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0C33E" w14:textId="77777777" w:rsidR="001A680B" w:rsidRPr="001A680B" w:rsidRDefault="001A680B" w:rsidP="001A680B">
      <w:pPr>
        <w:jc w:val="center"/>
      </w:pPr>
    </w:p>
    <w:p w14:paraId="732F9E11" w14:textId="77777777" w:rsidR="001A680B" w:rsidRDefault="001A680B" w:rsidP="001A680B">
      <w:pPr>
        <w:jc w:val="center"/>
      </w:pPr>
      <w:r w:rsidRPr="001A680B">
        <w:t xml:space="preserve"> </w:t>
      </w:r>
      <w:r w:rsidRPr="001A680B">
        <w:t>「數位青銀、東力升級」</w:t>
      </w:r>
      <w:proofErr w:type="gramStart"/>
      <w:r w:rsidRPr="001A680B">
        <w:t>臺</w:t>
      </w:r>
      <w:proofErr w:type="gramEnd"/>
      <w:r w:rsidRPr="001A680B">
        <w:t>東縣</w:t>
      </w:r>
      <w:r w:rsidRPr="001A680B">
        <w:t>115</w:t>
      </w:r>
      <w:r w:rsidRPr="001A680B">
        <w:t>年低收入戶及中低收入戶青年職場</w:t>
      </w:r>
    </w:p>
    <w:p w14:paraId="214E3908" w14:textId="2826CA67" w:rsidR="00793517" w:rsidRDefault="001A680B" w:rsidP="001A680B">
      <w:pPr>
        <w:jc w:val="center"/>
      </w:pPr>
      <w:r w:rsidRPr="001A680B">
        <w:t>見習方案</w:t>
      </w:r>
      <w:r w:rsidR="005D5905" w:rsidRPr="005D5905">
        <w:rPr>
          <w:rFonts w:hint="eastAsia"/>
        </w:rPr>
        <w:t>甄選簡章</w:t>
      </w:r>
    </w:p>
    <w:p w14:paraId="28D32094" w14:textId="24E5FF3A" w:rsidR="00580EF9" w:rsidRPr="00580EF9" w:rsidRDefault="00580EF9" w:rsidP="00881C89">
      <w:r w:rsidRPr="00580EF9">
        <w:rPr>
          <w:rFonts w:hint="eastAsia"/>
        </w:rPr>
        <w:t>一、甄選類別：</w:t>
      </w:r>
      <w:proofErr w:type="gramStart"/>
      <w:r w:rsidR="005D5905" w:rsidRPr="005D5905">
        <w:rPr>
          <w:rFonts w:hint="eastAsia"/>
        </w:rPr>
        <w:t>11</w:t>
      </w:r>
      <w:r w:rsidR="001A680B">
        <w:rPr>
          <w:rFonts w:hint="eastAsia"/>
        </w:rPr>
        <w:t>5</w:t>
      </w:r>
      <w:proofErr w:type="gramEnd"/>
      <w:r w:rsidR="005D5905" w:rsidRPr="005D5905">
        <w:rPr>
          <w:rFonts w:hint="eastAsia"/>
        </w:rPr>
        <w:t>年度</w:t>
      </w:r>
      <w:r w:rsidR="00881C89" w:rsidRPr="00881C89">
        <w:t>低收入戶及中低收入戶青年職場見習</w:t>
      </w:r>
      <w:r w:rsidR="00881C89">
        <w:rPr>
          <w:rFonts w:hint="eastAsia"/>
        </w:rPr>
        <w:t>方案</w:t>
      </w:r>
    </w:p>
    <w:p w14:paraId="469586C9" w14:textId="278E60E7" w:rsidR="00580EF9" w:rsidRPr="00580EF9" w:rsidRDefault="00580EF9" w:rsidP="00580EF9">
      <w:r w:rsidRPr="00580EF9">
        <w:rPr>
          <w:rFonts w:hint="eastAsia"/>
        </w:rPr>
        <w:t>二、錄取名額：正取</w:t>
      </w:r>
      <w:r w:rsidR="00881C89">
        <w:rPr>
          <w:rFonts w:hint="eastAsia"/>
        </w:rPr>
        <w:t>2</w:t>
      </w:r>
      <w:r w:rsidRPr="00580EF9">
        <w:rPr>
          <w:rFonts w:hint="eastAsia"/>
        </w:rPr>
        <w:t>名。</w:t>
      </w:r>
    </w:p>
    <w:p w14:paraId="7160AF9F" w14:textId="77777777" w:rsidR="00580EF9" w:rsidRPr="00580EF9" w:rsidRDefault="00580EF9" w:rsidP="00580EF9">
      <w:r w:rsidRPr="00580EF9">
        <w:rPr>
          <w:rFonts w:hint="eastAsia"/>
        </w:rPr>
        <w:t>三、工作內容：</w:t>
      </w:r>
      <w:r w:rsidR="00576E80">
        <w:rPr>
          <w:rFonts w:hint="eastAsia"/>
        </w:rPr>
        <w:t>協助辦理本所社會運動業務各項活動籌備事宜、歷年文書資料整理及其他上級交辦事項。</w:t>
      </w:r>
    </w:p>
    <w:p w14:paraId="253E6877" w14:textId="77777777" w:rsidR="00580EF9" w:rsidRPr="00580EF9" w:rsidRDefault="00580EF9" w:rsidP="00580EF9">
      <w:r w:rsidRPr="00580EF9">
        <w:rPr>
          <w:rFonts w:hint="eastAsia"/>
        </w:rPr>
        <w:t>四、工作地點：</w:t>
      </w:r>
      <w:proofErr w:type="gramStart"/>
      <w:r w:rsidRPr="00580EF9">
        <w:rPr>
          <w:rFonts w:hint="eastAsia"/>
        </w:rPr>
        <w:t>臺</w:t>
      </w:r>
      <w:proofErr w:type="gramEnd"/>
      <w:r w:rsidRPr="00580EF9">
        <w:rPr>
          <w:rFonts w:hint="eastAsia"/>
        </w:rPr>
        <w:t>東縣達仁鄉公所與其他指派之工作地點。</w:t>
      </w:r>
    </w:p>
    <w:p w14:paraId="7CABEC21" w14:textId="4E1294D1" w:rsidR="006B2B89" w:rsidRDefault="00E7132D" w:rsidP="00580EF9">
      <w:r>
        <w:rPr>
          <w:rFonts w:hint="eastAsia"/>
        </w:rPr>
        <w:t>五、待遇：每月薪資</w:t>
      </w:r>
      <w:r w:rsidR="004F7E7C">
        <w:rPr>
          <w:rFonts w:hint="eastAsia"/>
        </w:rPr>
        <w:t>3</w:t>
      </w:r>
      <w:r w:rsidR="00881C89">
        <w:rPr>
          <w:rFonts w:hint="eastAsia"/>
        </w:rPr>
        <w:t>1</w:t>
      </w:r>
      <w:r w:rsidR="006B2B89">
        <w:rPr>
          <w:rFonts w:hint="eastAsia"/>
        </w:rPr>
        <w:t>,</w:t>
      </w:r>
      <w:r w:rsidR="004F7E7C">
        <w:rPr>
          <w:rFonts w:hint="eastAsia"/>
        </w:rPr>
        <w:t>000</w:t>
      </w:r>
      <w:r>
        <w:rPr>
          <w:rFonts w:hint="eastAsia"/>
        </w:rPr>
        <w:t>元</w:t>
      </w:r>
      <w:r w:rsidR="00CA3600">
        <w:rPr>
          <w:rFonts w:hint="eastAsia"/>
        </w:rPr>
        <w:t>，每日最高工作時間為</w:t>
      </w:r>
      <w:r w:rsidR="00CA3600">
        <w:rPr>
          <w:rFonts w:hint="eastAsia"/>
        </w:rPr>
        <w:t>8</w:t>
      </w:r>
      <w:r>
        <w:rPr>
          <w:rFonts w:hint="eastAsia"/>
        </w:rPr>
        <w:t>小時，</w:t>
      </w:r>
      <w:proofErr w:type="gramStart"/>
      <w:r>
        <w:rPr>
          <w:rFonts w:hint="eastAsia"/>
        </w:rPr>
        <w:t>週</w:t>
      </w:r>
      <w:proofErr w:type="gramEnd"/>
      <w:r>
        <w:rPr>
          <w:rFonts w:hint="eastAsia"/>
        </w:rPr>
        <w:t>休</w:t>
      </w:r>
      <w:r>
        <w:rPr>
          <w:rFonts w:hint="eastAsia"/>
        </w:rPr>
        <w:t>2</w:t>
      </w:r>
      <w:r w:rsidR="00CA3600">
        <w:rPr>
          <w:rFonts w:hint="eastAsia"/>
        </w:rPr>
        <w:t>日；</w:t>
      </w:r>
      <w:r w:rsidR="00464915">
        <w:rPr>
          <w:rFonts w:hint="eastAsia"/>
        </w:rPr>
        <w:t>提供</w:t>
      </w:r>
    </w:p>
    <w:p w14:paraId="663A60E4" w14:textId="3F9CC7DB" w:rsidR="00580EF9" w:rsidRPr="00580EF9" w:rsidRDefault="00464915" w:rsidP="006B2B89">
      <w:pPr>
        <w:ind w:firstLineChars="200" w:firstLine="480"/>
      </w:pPr>
      <w:r>
        <w:rPr>
          <w:rFonts w:hint="eastAsia"/>
        </w:rPr>
        <w:t>勞</w:t>
      </w:r>
      <w:r w:rsidR="00580EF9" w:rsidRPr="00580EF9">
        <w:rPr>
          <w:rFonts w:hint="eastAsia"/>
        </w:rPr>
        <w:t>保。</w:t>
      </w:r>
    </w:p>
    <w:p w14:paraId="68A3E57D" w14:textId="193D3570" w:rsidR="00580EF9" w:rsidRPr="00580EF9" w:rsidRDefault="00464915" w:rsidP="00580EF9">
      <w:r>
        <w:rPr>
          <w:rFonts w:hint="eastAsia"/>
        </w:rPr>
        <w:t>六、僱用期間：</w:t>
      </w:r>
      <w:r w:rsidR="00E7132D">
        <w:rPr>
          <w:rFonts w:hint="eastAsia"/>
        </w:rPr>
        <w:t>11</w:t>
      </w:r>
      <w:r w:rsidR="00881C89">
        <w:rPr>
          <w:rFonts w:hint="eastAsia"/>
        </w:rPr>
        <w:t>5</w:t>
      </w:r>
      <w:r>
        <w:rPr>
          <w:rFonts w:hint="eastAsia"/>
        </w:rPr>
        <w:t>年</w:t>
      </w:r>
      <w:r>
        <w:rPr>
          <w:rFonts w:hint="eastAsia"/>
        </w:rPr>
        <w:t>7</w:t>
      </w:r>
      <w:r>
        <w:rPr>
          <w:rFonts w:hint="eastAsia"/>
        </w:rPr>
        <w:t>月</w:t>
      </w:r>
      <w:r w:rsidR="006B2B89">
        <w:rPr>
          <w:rFonts w:hint="eastAsia"/>
        </w:rPr>
        <w:t>1</w:t>
      </w:r>
      <w:r>
        <w:rPr>
          <w:rFonts w:hint="eastAsia"/>
        </w:rPr>
        <w:t>日</w:t>
      </w:r>
      <w:r w:rsidR="00580EF9" w:rsidRPr="00580EF9">
        <w:rPr>
          <w:rFonts w:hint="eastAsia"/>
        </w:rPr>
        <w:t>至</w:t>
      </w:r>
      <w:r w:rsidR="00E7132D">
        <w:rPr>
          <w:rFonts w:hint="eastAsia"/>
        </w:rPr>
        <w:t>11</w:t>
      </w:r>
      <w:r w:rsidR="00881C89">
        <w:rPr>
          <w:rFonts w:hint="eastAsia"/>
        </w:rPr>
        <w:t>5</w:t>
      </w:r>
      <w:r w:rsidR="00580EF9" w:rsidRPr="00580EF9">
        <w:rPr>
          <w:rFonts w:hint="eastAsia"/>
        </w:rPr>
        <w:t>年</w:t>
      </w:r>
      <w:r w:rsidR="00580EF9" w:rsidRPr="00580EF9">
        <w:rPr>
          <w:rFonts w:hint="eastAsia"/>
        </w:rPr>
        <w:t>8</w:t>
      </w:r>
      <w:r w:rsidR="00580EF9" w:rsidRPr="00580EF9">
        <w:rPr>
          <w:rFonts w:hint="eastAsia"/>
        </w:rPr>
        <w:t>月</w:t>
      </w:r>
      <w:r w:rsidR="006B2B89">
        <w:rPr>
          <w:rFonts w:hint="eastAsia"/>
        </w:rPr>
        <w:t>31</w:t>
      </w:r>
      <w:r w:rsidR="00580EF9" w:rsidRPr="00580EF9">
        <w:rPr>
          <w:rFonts w:hint="eastAsia"/>
        </w:rPr>
        <w:t>日止。</w:t>
      </w:r>
    </w:p>
    <w:p w14:paraId="72A7E45E" w14:textId="77777777" w:rsidR="00580EF9" w:rsidRPr="00580EF9" w:rsidRDefault="00580EF9" w:rsidP="00580EF9">
      <w:r w:rsidRPr="00580EF9">
        <w:rPr>
          <w:rFonts w:hint="eastAsia"/>
        </w:rPr>
        <w:t>七、資格條件：</w:t>
      </w:r>
    </w:p>
    <w:p w14:paraId="4E25DB28" w14:textId="77777777" w:rsidR="00B1458B" w:rsidRDefault="00580EF9" w:rsidP="00B1458B">
      <w:r w:rsidRPr="00580EF9">
        <w:rPr>
          <w:rFonts w:hint="eastAsia"/>
        </w:rPr>
        <w:t>(</w:t>
      </w:r>
      <w:proofErr w:type="gramStart"/>
      <w:r w:rsidRPr="00580EF9">
        <w:rPr>
          <w:rFonts w:hint="eastAsia"/>
        </w:rPr>
        <w:t>一</w:t>
      </w:r>
      <w:proofErr w:type="gramEnd"/>
      <w:r w:rsidRPr="00580EF9">
        <w:rPr>
          <w:rFonts w:hint="eastAsia"/>
        </w:rPr>
        <w:t>)</w:t>
      </w:r>
      <w:r w:rsidR="00B1458B">
        <w:rPr>
          <w:rFonts w:hint="eastAsia"/>
        </w:rPr>
        <w:t>需同時符合以下條件：</w:t>
      </w:r>
    </w:p>
    <w:p w14:paraId="26146A9C" w14:textId="77777777" w:rsidR="00B1458B" w:rsidRDefault="00B1458B" w:rsidP="00B1458B">
      <w:r>
        <w:rPr>
          <w:rFonts w:hint="eastAsia"/>
        </w:rPr>
        <w:t xml:space="preserve">   1.</w:t>
      </w:r>
      <w:r>
        <w:rPr>
          <w:rFonts w:hint="eastAsia"/>
        </w:rPr>
        <w:t>本縣列冊低收入戶、中低收入戶或經</w:t>
      </w:r>
      <w:proofErr w:type="gramStart"/>
      <w:r>
        <w:rPr>
          <w:rFonts w:hint="eastAsia"/>
        </w:rPr>
        <w:t>臺</w:t>
      </w:r>
      <w:proofErr w:type="gramEnd"/>
      <w:r>
        <w:rPr>
          <w:rFonts w:hint="eastAsia"/>
        </w:rPr>
        <w:t>東縣政府社工評估弱勢家戶。</w:t>
      </w:r>
    </w:p>
    <w:p w14:paraId="6D6BF30D" w14:textId="5B80F3EE" w:rsidR="00772C1D" w:rsidRDefault="00B1458B" w:rsidP="00B1458B">
      <w:r>
        <w:rPr>
          <w:rFonts w:hint="eastAsia"/>
        </w:rPr>
        <w:t xml:space="preserve">   2.</w:t>
      </w:r>
      <w:r w:rsidR="00772C1D">
        <w:rPr>
          <w:rFonts w:hint="eastAsia"/>
        </w:rPr>
        <w:t>年滿</w:t>
      </w:r>
      <w:r w:rsidR="00772C1D">
        <w:rPr>
          <w:rFonts w:hint="eastAsia"/>
        </w:rPr>
        <w:t>16</w:t>
      </w:r>
      <w:r w:rsidR="00772C1D">
        <w:rPr>
          <w:rFonts w:hint="eastAsia"/>
        </w:rPr>
        <w:t>歲以上</w:t>
      </w:r>
      <w:r w:rsidR="00772C1D">
        <w:rPr>
          <w:rFonts w:hint="eastAsia"/>
        </w:rPr>
        <w:t>25</w:t>
      </w:r>
      <w:r w:rsidR="00772C1D">
        <w:rPr>
          <w:rFonts w:hint="eastAsia"/>
        </w:rPr>
        <w:t>歲</w:t>
      </w:r>
      <w:r w:rsidR="00772C1D">
        <w:rPr>
          <w:rFonts w:hint="eastAsia"/>
        </w:rPr>
        <w:t>(</w:t>
      </w:r>
      <w:r w:rsidR="00772C1D">
        <w:rPr>
          <w:rFonts w:hint="eastAsia"/>
        </w:rPr>
        <w:t>含</w:t>
      </w:r>
      <w:r w:rsidR="00772C1D">
        <w:rPr>
          <w:rFonts w:hint="eastAsia"/>
        </w:rPr>
        <w:t>)</w:t>
      </w:r>
      <w:r w:rsidR="00772C1D">
        <w:rPr>
          <w:rFonts w:hint="eastAsia"/>
        </w:rPr>
        <w:t>以下</w:t>
      </w:r>
      <w:r w:rsidR="00772C1D">
        <w:rPr>
          <w:rFonts w:hint="eastAsia"/>
        </w:rPr>
        <w:t>(</w:t>
      </w:r>
      <w:r w:rsidR="00772C1D">
        <w:rPr>
          <w:rFonts w:hint="eastAsia"/>
        </w:rPr>
        <w:t>計算至</w:t>
      </w:r>
      <w:r w:rsidR="00772C1D">
        <w:rPr>
          <w:rFonts w:hint="eastAsia"/>
        </w:rPr>
        <w:t>11</w:t>
      </w:r>
      <w:r w:rsidR="00F06CEA">
        <w:rPr>
          <w:rFonts w:hint="eastAsia"/>
        </w:rPr>
        <w:t>5</w:t>
      </w:r>
      <w:r w:rsidR="00772C1D">
        <w:rPr>
          <w:rFonts w:hint="eastAsia"/>
        </w:rPr>
        <w:t>年</w:t>
      </w:r>
      <w:r w:rsidR="00772C1D">
        <w:rPr>
          <w:rFonts w:hint="eastAsia"/>
        </w:rPr>
        <w:t>7</w:t>
      </w:r>
      <w:r w:rsidR="00772C1D">
        <w:rPr>
          <w:rFonts w:hint="eastAsia"/>
        </w:rPr>
        <w:t>月</w:t>
      </w:r>
      <w:r w:rsidR="00772C1D">
        <w:rPr>
          <w:rFonts w:hint="eastAsia"/>
        </w:rPr>
        <w:t>1</w:t>
      </w:r>
      <w:r w:rsidR="00772C1D">
        <w:rPr>
          <w:rFonts w:hint="eastAsia"/>
        </w:rPr>
        <w:t>日前足歲者</w:t>
      </w:r>
      <w:r w:rsidR="00772C1D">
        <w:rPr>
          <w:rFonts w:hint="eastAsia"/>
        </w:rPr>
        <w:t>)</w:t>
      </w:r>
      <w:r w:rsidR="00772C1D">
        <w:rPr>
          <w:rFonts w:hint="eastAsia"/>
        </w:rPr>
        <w:t>。</w:t>
      </w:r>
    </w:p>
    <w:p w14:paraId="77791A61" w14:textId="77777777" w:rsidR="00772C1D" w:rsidRDefault="00772C1D" w:rsidP="00B1458B">
      <w:r>
        <w:rPr>
          <w:rFonts w:hint="eastAsia"/>
        </w:rPr>
        <w:t xml:space="preserve">   3.</w:t>
      </w:r>
      <w:r>
        <w:rPr>
          <w:rFonts w:hint="eastAsia"/>
        </w:rPr>
        <w:t>現正在學之高中職二、三年級學生、五年制專科二年級以上學生、二年制</w:t>
      </w:r>
    </w:p>
    <w:p w14:paraId="1DF3DD44" w14:textId="3D66374A" w:rsidR="00772C1D" w:rsidRDefault="00772C1D" w:rsidP="00B1458B">
      <w:r>
        <w:rPr>
          <w:rFonts w:hint="eastAsia"/>
        </w:rPr>
        <w:t xml:space="preserve">     </w:t>
      </w:r>
      <w:r>
        <w:rPr>
          <w:rFonts w:hint="eastAsia"/>
        </w:rPr>
        <w:t>專科學校一年級以上學生、大學</w:t>
      </w:r>
      <w:r>
        <w:rPr>
          <w:rFonts w:hint="eastAsia"/>
        </w:rPr>
        <w:t>(</w:t>
      </w:r>
      <w:r>
        <w:rPr>
          <w:rFonts w:hint="eastAsia"/>
        </w:rPr>
        <w:t>專</w:t>
      </w:r>
      <w:r>
        <w:rPr>
          <w:rFonts w:hint="eastAsia"/>
        </w:rPr>
        <w:t>)</w:t>
      </w:r>
      <w:r>
        <w:rPr>
          <w:rFonts w:hint="eastAsia"/>
        </w:rPr>
        <w:t>院校學生</w:t>
      </w:r>
      <w:r>
        <w:rPr>
          <w:rFonts w:hint="eastAsia"/>
        </w:rPr>
        <w:t>(</w:t>
      </w:r>
      <w:r w:rsidR="00F31C27">
        <w:rPr>
          <w:rFonts w:hint="eastAsia"/>
        </w:rPr>
        <w:t>含</w:t>
      </w:r>
      <w:r>
        <w:rPr>
          <w:rFonts w:hint="eastAsia"/>
        </w:rPr>
        <w:t>不分系、學士學位學程、</w:t>
      </w:r>
    </w:p>
    <w:p w14:paraId="0D3EBD2D" w14:textId="279FA66F" w:rsidR="00C06C28" w:rsidRPr="00C06C28" w:rsidRDefault="00772C1D" w:rsidP="00B1458B">
      <w:r>
        <w:rPr>
          <w:rFonts w:hint="eastAsia"/>
        </w:rPr>
        <w:t xml:space="preserve">     </w:t>
      </w:r>
      <w:r>
        <w:rPr>
          <w:rFonts w:hint="eastAsia"/>
        </w:rPr>
        <w:t>在職專班、進修部及學士後等學生</w:t>
      </w:r>
      <w:r>
        <w:rPr>
          <w:rFonts w:hint="eastAsia"/>
        </w:rPr>
        <w:t>)</w:t>
      </w:r>
      <w:r>
        <w:rPr>
          <w:rFonts w:hint="eastAsia"/>
        </w:rPr>
        <w:t>以及研究所一年級學生。</w:t>
      </w:r>
      <w:r w:rsidR="00B1458B" w:rsidRPr="00C06C28">
        <w:t xml:space="preserve"> </w:t>
      </w:r>
    </w:p>
    <w:p w14:paraId="3AEC0C5D" w14:textId="77777777" w:rsidR="00580EF9" w:rsidRPr="00580EF9" w:rsidRDefault="00C564D3" w:rsidP="00580EF9">
      <w:r>
        <w:t>(</w:t>
      </w:r>
      <w:r w:rsidR="0055023E">
        <w:t>二</w:t>
      </w:r>
      <w:r>
        <w:t>)</w:t>
      </w:r>
      <w:r>
        <w:t>參加本計畫者，</w:t>
      </w:r>
      <w:r w:rsidR="00580EF9" w:rsidRPr="00580EF9">
        <w:rPr>
          <w:rFonts w:hint="eastAsia"/>
        </w:rPr>
        <w:t>不得以此作為學校任</w:t>
      </w:r>
      <w:proofErr w:type="gramStart"/>
      <w:r w:rsidR="00580EF9" w:rsidRPr="00580EF9">
        <w:rPr>
          <w:rFonts w:hint="eastAsia"/>
        </w:rPr>
        <w:t>一</w:t>
      </w:r>
      <w:proofErr w:type="gramEnd"/>
      <w:r w:rsidR="00580EF9" w:rsidRPr="00580EF9">
        <w:rPr>
          <w:rFonts w:hint="eastAsia"/>
        </w:rPr>
        <w:t>課程學分或學習時數。</w:t>
      </w:r>
    </w:p>
    <w:p w14:paraId="685A8EA4" w14:textId="36149AEA" w:rsidR="00580EF9" w:rsidRPr="00580EF9" w:rsidRDefault="00580EF9" w:rsidP="00580EF9">
      <w:r w:rsidRPr="00580EF9">
        <w:rPr>
          <w:rFonts w:hint="eastAsia"/>
        </w:rPr>
        <w:t>(</w:t>
      </w:r>
      <w:r w:rsidR="0055023E">
        <w:rPr>
          <w:rFonts w:hint="eastAsia"/>
        </w:rPr>
        <w:t>三</w:t>
      </w:r>
      <w:r w:rsidRPr="00580EF9">
        <w:rPr>
          <w:rFonts w:hint="eastAsia"/>
        </w:rPr>
        <w:t>)</w:t>
      </w:r>
      <w:r w:rsidR="00773225">
        <w:rPr>
          <w:rFonts w:hint="eastAsia"/>
        </w:rPr>
        <w:t>在工讀期間擬參加集訓、比賽、實習、自強活動、課業輔導或出國者，無法出勤期間累計逾</w:t>
      </w:r>
      <w:r w:rsidR="00773225">
        <w:rPr>
          <w:rFonts w:hint="eastAsia"/>
        </w:rPr>
        <w:t>7</w:t>
      </w:r>
      <w:r w:rsidR="00773225">
        <w:rPr>
          <w:rFonts w:hint="eastAsia"/>
        </w:rPr>
        <w:t>天之情事者不適用本計畫。</w:t>
      </w:r>
    </w:p>
    <w:p w14:paraId="751F2296" w14:textId="77777777" w:rsidR="00580EF9" w:rsidRPr="00580EF9" w:rsidRDefault="00580EF9" w:rsidP="00580EF9">
      <w:r w:rsidRPr="00580EF9">
        <w:rPr>
          <w:rFonts w:hint="eastAsia"/>
        </w:rPr>
        <w:t>八、報名應繳下列文件：（以</w:t>
      </w:r>
      <w:r w:rsidRPr="00580EF9">
        <w:rPr>
          <w:rFonts w:hint="eastAsia"/>
        </w:rPr>
        <w:t>A4</w:t>
      </w:r>
      <w:r w:rsidRPr="00580EF9">
        <w:rPr>
          <w:rFonts w:hint="eastAsia"/>
        </w:rPr>
        <w:t>紙張影印）</w:t>
      </w:r>
    </w:p>
    <w:p w14:paraId="467EBBBE" w14:textId="77777777" w:rsidR="00580EF9" w:rsidRPr="00580EF9" w:rsidRDefault="00580EF9" w:rsidP="00580EF9">
      <w:r w:rsidRPr="00580EF9">
        <w:rPr>
          <w:rFonts w:hint="eastAsia"/>
        </w:rPr>
        <w:t>(</w:t>
      </w:r>
      <w:proofErr w:type="gramStart"/>
      <w:r w:rsidRPr="00580EF9">
        <w:rPr>
          <w:rFonts w:hint="eastAsia"/>
        </w:rPr>
        <w:t>一</w:t>
      </w:r>
      <w:proofErr w:type="gramEnd"/>
      <w:r w:rsidRPr="00580EF9">
        <w:rPr>
          <w:rFonts w:hint="eastAsia"/>
        </w:rPr>
        <w:t>)</w:t>
      </w:r>
      <w:r w:rsidRPr="00580EF9">
        <w:rPr>
          <w:rFonts w:hint="eastAsia"/>
        </w:rPr>
        <w:t>申請表一份。（請自本所網站最新消息公告下載，應貼相片，請務必詳細填寫，並親自簽名）。</w:t>
      </w:r>
    </w:p>
    <w:p w14:paraId="06F54D8E" w14:textId="77777777" w:rsidR="00580EF9" w:rsidRPr="00580EF9" w:rsidRDefault="00580EF9" w:rsidP="00580EF9">
      <w:r w:rsidRPr="00580EF9">
        <w:rPr>
          <w:rFonts w:hint="eastAsia"/>
        </w:rPr>
        <w:t>(</w:t>
      </w:r>
      <w:r w:rsidRPr="00580EF9">
        <w:rPr>
          <w:rFonts w:hint="eastAsia"/>
        </w:rPr>
        <w:t>二</w:t>
      </w:r>
      <w:r w:rsidRPr="00580EF9">
        <w:rPr>
          <w:rFonts w:hint="eastAsia"/>
        </w:rPr>
        <w:t>)</w:t>
      </w:r>
      <w:r w:rsidRPr="00580EF9">
        <w:rPr>
          <w:rFonts w:hint="eastAsia"/>
        </w:rPr>
        <w:t>相片一張（黏貼在申請表）。</w:t>
      </w:r>
    </w:p>
    <w:p w14:paraId="0BACF8C9" w14:textId="11084AE9" w:rsidR="00580EF9" w:rsidRPr="00580EF9" w:rsidRDefault="00580EF9" w:rsidP="00580EF9">
      <w:r w:rsidRPr="00580EF9">
        <w:rPr>
          <w:rFonts w:hint="eastAsia"/>
        </w:rPr>
        <w:t>(</w:t>
      </w:r>
      <w:r w:rsidRPr="00580EF9">
        <w:rPr>
          <w:rFonts w:hint="eastAsia"/>
        </w:rPr>
        <w:t>三</w:t>
      </w:r>
      <w:r w:rsidRPr="00580EF9">
        <w:rPr>
          <w:rFonts w:hint="eastAsia"/>
        </w:rPr>
        <w:t>)</w:t>
      </w:r>
      <w:r w:rsidRPr="00580EF9">
        <w:rPr>
          <w:rFonts w:hint="eastAsia"/>
        </w:rPr>
        <w:t>身分證正反面影本一份</w:t>
      </w:r>
      <w:r w:rsidR="00AF57B2" w:rsidRPr="00AF57B2">
        <w:t>。</w:t>
      </w:r>
      <w:r w:rsidR="00C45F56">
        <w:br/>
        <w:t>(</w:t>
      </w:r>
      <w:r w:rsidR="00C45F56">
        <w:t>四</w:t>
      </w:r>
      <w:r w:rsidR="00C45F56">
        <w:t>)</w:t>
      </w:r>
      <w:r w:rsidR="00C45F56">
        <w:t>學生證明正反面影本一份</w:t>
      </w:r>
      <w:r w:rsidR="0026239D" w:rsidRPr="0026239D">
        <w:t>。</w:t>
      </w:r>
    </w:p>
    <w:p w14:paraId="05D0F357" w14:textId="75452219" w:rsidR="00580EF9" w:rsidRPr="00580EF9" w:rsidRDefault="00580EF9" w:rsidP="00580EF9">
      <w:r w:rsidRPr="00580EF9">
        <w:rPr>
          <w:rFonts w:hint="eastAsia"/>
        </w:rPr>
        <w:t>(</w:t>
      </w:r>
      <w:r w:rsidRPr="00580EF9">
        <w:rPr>
          <w:rFonts w:hint="eastAsia"/>
        </w:rPr>
        <w:t>四</w:t>
      </w:r>
      <w:r w:rsidRPr="00580EF9">
        <w:rPr>
          <w:rFonts w:hint="eastAsia"/>
        </w:rPr>
        <w:t>)</w:t>
      </w:r>
      <w:r w:rsidR="00F31C27">
        <w:rPr>
          <w:rFonts w:hint="eastAsia"/>
        </w:rPr>
        <w:t>郵局存簿封面</w:t>
      </w:r>
      <w:r w:rsidRPr="00580EF9">
        <w:rPr>
          <w:rFonts w:hint="eastAsia"/>
        </w:rPr>
        <w:t>。</w:t>
      </w:r>
    </w:p>
    <w:p w14:paraId="3C140C8C" w14:textId="77777777" w:rsidR="00580EF9" w:rsidRPr="00580EF9" w:rsidRDefault="00580EF9" w:rsidP="00580EF9">
      <w:r w:rsidRPr="00580EF9">
        <w:rPr>
          <w:rFonts w:hint="eastAsia"/>
        </w:rPr>
        <w:t>(</w:t>
      </w:r>
      <w:r w:rsidRPr="00580EF9">
        <w:rPr>
          <w:rFonts w:hint="eastAsia"/>
        </w:rPr>
        <w:t>五</w:t>
      </w:r>
      <w:r w:rsidRPr="00580EF9">
        <w:rPr>
          <w:rFonts w:hint="eastAsia"/>
        </w:rPr>
        <w:t>)</w:t>
      </w:r>
      <w:r w:rsidRPr="00580EF9">
        <w:rPr>
          <w:rFonts w:hint="eastAsia"/>
        </w:rPr>
        <w:t>其他相關有利評選證明文件影本各一份。</w:t>
      </w:r>
    </w:p>
    <w:p w14:paraId="68323CAF" w14:textId="77777777" w:rsidR="00580EF9" w:rsidRPr="00580EF9" w:rsidRDefault="00580EF9" w:rsidP="00580EF9">
      <w:r w:rsidRPr="00580EF9">
        <w:rPr>
          <w:rFonts w:hint="eastAsia"/>
        </w:rPr>
        <w:t>九、報名日期及截止時間：</w:t>
      </w:r>
    </w:p>
    <w:p w14:paraId="6A4F0001" w14:textId="7F75DB16" w:rsidR="00580EF9" w:rsidRPr="00580EF9" w:rsidRDefault="00580EF9" w:rsidP="00580EF9">
      <w:r w:rsidRPr="00580EF9">
        <w:rPr>
          <w:rFonts w:hint="eastAsia"/>
        </w:rPr>
        <w:t>自公告之日起至</w:t>
      </w:r>
      <w:r w:rsidR="00A3680A">
        <w:rPr>
          <w:rFonts w:hint="eastAsia"/>
        </w:rPr>
        <w:t>11</w:t>
      </w:r>
      <w:r w:rsidR="00881C89">
        <w:rPr>
          <w:rFonts w:hint="eastAsia"/>
        </w:rPr>
        <w:t>5</w:t>
      </w:r>
      <w:r w:rsidRPr="00580EF9">
        <w:rPr>
          <w:rFonts w:hint="eastAsia"/>
        </w:rPr>
        <w:t>年</w:t>
      </w:r>
      <w:r w:rsidR="00881C89">
        <w:rPr>
          <w:rFonts w:hint="eastAsia"/>
        </w:rPr>
        <w:t>5</w:t>
      </w:r>
      <w:r w:rsidRPr="00580EF9">
        <w:rPr>
          <w:rFonts w:hint="eastAsia"/>
        </w:rPr>
        <w:t>月</w:t>
      </w:r>
      <w:r w:rsidR="00881C89">
        <w:rPr>
          <w:rFonts w:hint="eastAsia"/>
        </w:rPr>
        <w:t>22</w:t>
      </w:r>
      <w:r w:rsidR="00A3680A">
        <w:rPr>
          <w:rFonts w:hint="eastAsia"/>
        </w:rPr>
        <w:t>日下</w:t>
      </w:r>
      <w:r w:rsidRPr="00580EF9">
        <w:rPr>
          <w:rFonts w:hint="eastAsia"/>
        </w:rPr>
        <w:t>午</w:t>
      </w:r>
      <w:r w:rsidRPr="00580EF9">
        <w:rPr>
          <w:rFonts w:hint="eastAsia"/>
        </w:rPr>
        <w:t>5</w:t>
      </w:r>
      <w:r w:rsidRPr="00580EF9">
        <w:rPr>
          <w:rFonts w:hint="eastAsia"/>
        </w:rPr>
        <w:t>時前。</w:t>
      </w:r>
    </w:p>
    <w:p w14:paraId="73C01EEC" w14:textId="77777777" w:rsidR="00580EF9" w:rsidRPr="00580EF9" w:rsidRDefault="00580EF9" w:rsidP="00580EF9">
      <w:r w:rsidRPr="00580EF9">
        <w:rPr>
          <w:rFonts w:hint="eastAsia"/>
        </w:rPr>
        <w:t>十、報名方式：</w:t>
      </w:r>
    </w:p>
    <w:p w14:paraId="2C6F278A" w14:textId="77777777" w:rsidR="00580EF9" w:rsidRPr="00580EF9" w:rsidRDefault="00580EF9" w:rsidP="00580EF9">
      <w:r w:rsidRPr="00580EF9">
        <w:rPr>
          <w:rFonts w:hint="eastAsia"/>
        </w:rPr>
        <w:t>親自或委託報名</w:t>
      </w:r>
      <w:r w:rsidRPr="00580EF9">
        <w:rPr>
          <w:rFonts w:hint="eastAsia"/>
        </w:rPr>
        <w:t>(</w:t>
      </w:r>
      <w:r w:rsidRPr="00580EF9">
        <w:rPr>
          <w:rFonts w:hint="eastAsia"/>
        </w:rPr>
        <w:t>郵寄者</w:t>
      </w:r>
      <w:proofErr w:type="gramStart"/>
      <w:r w:rsidRPr="00580EF9">
        <w:rPr>
          <w:rFonts w:hint="eastAsia"/>
        </w:rPr>
        <w:t>採</w:t>
      </w:r>
      <w:proofErr w:type="gramEnd"/>
      <w:r w:rsidRPr="00580EF9">
        <w:rPr>
          <w:rFonts w:hint="eastAsia"/>
        </w:rPr>
        <w:t>郵戳為憑</w:t>
      </w:r>
      <w:r w:rsidRPr="00580EF9">
        <w:rPr>
          <w:rFonts w:hint="eastAsia"/>
        </w:rPr>
        <w:t>)</w:t>
      </w:r>
      <w:r w:rsidRPr="00580EF9">
        <w:rPr>
          <w:rFonts w:hint="eastAsia"/>
        </w:rPr>
        <w:t>，於上班時間向本所社會課（</w:t>
      </w:r>
      <w:proofErr w:type="gramStart"/>
      <w:r w:rsidRPr="00580EF9">
        <w:rPr>
          <w:rFonts w:hint="eastAsia"/>
        </w:rPr>
        <w:t>臺</w:t>
      </w:r>
      <w:proofErr w:type="gramEnd"/>
      <w:r w:rsidRPr="00580EF9">
        <w:rPr>
          <w:rFonts w:hint="eastAsia"/>
        </w:rPr>
        <w:t>東縣達仁鄉安朔村復興路</w:t>
      </w:r>
      <w:r w:rsidRPr="00580EF9">
        <w:rPr>
          <w:rFonts w:hint="eastAsia"/>
        </w:rPr>
        <w:t>9</w:t>
      </w:r>
      <w:r w:rsidRPr="00580EF9">
        <w:rPr>
          <w:rFonts w:hint="eastAsia"/>
        </w:rPr>
        <w:t>鄰</w:t>
      </w:r>
      <w:r w:rsidRPr="00580EF9">
        <w:rPr>
          <w:rFonts w:hint="eastAsia"/>
        </w:rPr>
        <w:t>14</w:t>
      </w:r>
      <w:r w:rsidRPr="00580EF9">
        <w:rPr>
          <w:rFonts w:hint="eastAsia"/>
        </w:rPr>
        <w:t>號）辦理報名手續，簡章及申請表請至本所網頁</w:t>
      </w:r>
      <w:proofErr w:type="gramStart"/>
      <w:r w:rsidRPr="00580EF9">
        <w:rPr>
          <w:rFonts w:hint="eastAsia"/>
        </w:rPr>
        <w:t>（</w:t>
      </w:r>
      <w:proofErr w:type="gramEnd"/>
      <w:r w:rsidRPr="00580EF9">
        <w:rPr>
          <w:rFonts w:hint="eastAsia"/>
        </w:rPr>
        <w:t>http://www.ttdaren.gov.tw/</w:t>
      </w:r>
      <w:proofErr w:type="gramStart"/>
      <w:r w:rsidRPr="00580EF9">
        <w:rPr>
          <w:rFonts w:hint="eastAsia"/>
        </w:rPr>
        <w:t>）</w:t>
      </w:r>
      <w:proofErr w:type="gramEnd"/>
      <w:r w:rsidRPr="00580EF9">
        <w:rPr>
          <w:rFonts w:hint="eastAsia"/>
        </w:rPr>
        <w:t>人事徵才自行下載，或至本所社會課領取，若有相關疑問請洽電：</w:t>
      </w:r>
      <w:r w:rsidRPr="00580EF9">
        <w:rPr>
          <w:rFonts w:hint="eastAsia"/>
        </w:rPr>
        <w:t>089-702249#603</w:t>
      </w:r>
      <w:r w:rsidRPr="00580EF9">
        <w:rPr>
          <w:rFonts w:hint="eastAsia"/>
        </w:rPr>
        <w:t>，社會課楊小姐。</w:t>
      </w:r>
    </w:p>
    <w:p w14:paraId="3F4CB0E0" w14:textId="77777777" w:rsidR="00580EF9" w:rsidRPr="00580EF9" w:rsidRDefault="00580EF9" w:rsidP="00580EF9">
      <w:r w:rsidRPr="00580EF9">
        <w:rPr>
          <w:rFonts w:hint="eastAsia"/>
        </w:rPr>
        <w:t>十一、甄選方式：</w:t>
      </w:r>
    </w:p>
    <w:p w14:paraId="7C2A4FBF" w14:textId="77777777" w:rsidR="00580EF9" w:rsidRPr="00580EF9" w:rsidRDefault="00580EF9" w:rsidP="00580EF9">
      <w:r w:rsidRPr="00580EF9">
        <w:rPr>
          <w:rFonts w:hint="eastAsia"/>
        </w:rPr>
        <w:t>(</w:t>
      </w:r>
      <w:proofErr w:type="gramStart"/>
      <w:r w:rsidRPr="00580EF9">
        <w:rPr>
          <w:rFonts w:hint="eastAsia"/>
        </w:rPr>
        <w:t>一</w:t>
      </w:r>
      <w:proofErr w:type="gramEnd"/>
      <w:r w:rsidRPr="00580EF9">
        <w:rPr>
          <w:rFonts w:hint="eastAsia"/>
        </w:rPr>
        <w:t>)</w:t>
      </w:r>
      <w:r w:rsidRPr="00580EF9">
        <w:rPr>
          <w:rFonts w:hint="eastAsia"/>
        </w:rPr>
        <w:t>初審</w:t>
      </w:r>
      <w:r w:rsidRPr="00580EF9">
        <w:rPr>
          <w:rFonts w:hint="eastAsia"/>
        </w:rPr>
        <w:t>(</w:t>
      </w:r>
      <w:r w:rsidRPr="00580EF9">
        <w:rPr>
          <w:rFonts w:hint="eastAsia"/>
        </w:rPr>
        <w:t>資格審查</w:t>
      </w:r>
      <w:r w:rsidRPr="00580EF9">
        <w:rPr>
          <w:rFonts w:hint="eastAsia"/>
        </w:rPr>
        <w:t>)</w:t>
      </w:r>
      <w:r w:rsidRPr="00580EF9">
        <w:rPr>
          <w:rFonts w:hint="eastAsia"/>
        </w:rPr>
        <w:t>：資格條件符合者，通知參加面試。</w:t>
      </w:r>
    </w:p>
    <w:p w14:paraId="7E425270" w14:textId="77777777" w:rsidR="00580EF9" w:rsidRPr="00580EF9" w:rsidRDefault="00580EF9" w:rsidP="00580EF9">
      <w:r w:rsidRPr="00580EF9">
        <w:rPr>
          <w:rFonts w:hint="eastAsia"/>
        </w:rPr>
        <w:lastRenderedPageBreak/>
        <w:t>(</w:t>
      </w:r>
      <w:r w:rsidRPr="00580EF9">
        <w:rPr>
          <w:rFonts w:hint="eastAsia"/>
        </w:rPr>
        <w:t>二</w:t>
      </w:r>
      <w:r w:rsidRPr="00580EF9">
        <w:rPr>
          <w:rFonts w:hint="eastAsia"/>
        </w:rPr>
        <w:t>)</w:t>
      </w:r>
      <w:r w:rsidRPr="00580EF9">
        <w:rPr>
          <w:rFonts w:hint="eastAsia"/>
        </w:rPr>
        <w:t>面試：資格審查合格者參加面試</w:t>
      </w:r>
      <w:r w:rsidRPr="00580EF9">
        <w:rPr>
          <w:rFonts w:hint="eastAsia"/>
        </w:rPr>
        <w:t>(</w:t>
      </w:r>
      <w:r w:rsidRPr="00580EF9">
        <w:rPr>
          <w:rFonts w:hint="eastAsia"/>
        </w:rPr>
        <w:t>電話通知</w:t>
      </w:r>
      <w:r w:rsidRPr="00580EF9">
        <w:rPr>
          <w:rFonts w:hint="eastAsia"/>
        </w:rPr>
        <w:t>)</w:t>
      </w:r>
      <w:r w:rsidRPr="00580EF9">
        <w:rPr>
          <w:rFonts w:hint="eastAsia"/>
        </w:rPr>
        <w:t>。</w:t>
      </w:r>
    </w:p>
    <w:p w14:paraId="51617CDC" w14:textId="23A3F12C" w:rsidR="00580EF9" w:rsidRDefault="00580EF9" w:rsidP="00F613DD">
      <w:r w:rsidRPr="00580EF9">
        <w:rPr>
          <w:rFonts w:hint="eastAsia"/>
        </w:rPr>
        <w:t>(</w:t>
      </w:r>
      <w:r w:rsidRPr="00580EF9">
        <w:rPr>
          <w:rFonts w:hint="eastAsia"/>
        </w:rPr>
        <w:t>三</w:t>
      </w:r>
      <w:r w:rsidRPr="00580EF9">
        <w:rPr>
          <w:rFonts w:hint="eastAsia"/>
        </w:rPr>
        <w:t>)</w:t>
      </w:r>
      <w:r w:rsidRPr="00580EF9">
        <w:rPr>
          <w:rFonts w:hint="eastAsia"/>
        </w:rPr>
        <w:t>面試日期：</w:t>
      </w:r>
      <w:r w:rsidR="00994416">
        <w:rPr>
          <w:rFonts w:hint="eastAsia"/>
        </w:rPr>
        <w:t>11</w:t>
      </w:r>
      <w:r w:rsidR="00881C89">
        <w:rPr>
          <w:rFonts w:hint="eastAsia"/>
        </w:rPr>
        <w:t>5</w:t>
      </w:r>
      <w:r w:rsidRPr="00580EF9">
        <w:rPr>
          <w:rFonts w:hint="eastAsia"/>
        </w:rPr>
        <w:t>年</w:t>
      </w:r>
      <w:r w:rsidR="00881C89">
        <w:rPr>
          <w:rFonts w:hint="eastAsia"/>
        </w:rPr>
        <w:t>5</w:t>
      </w:r>
      <w:r w:rsidRPr="00580EF9">
        <w:rPr>
          <w:rFonts w:hint="eastAsia"/>
        </w:rPr>
        <w:t>月</w:t>
      </w:r>
      <w:r w:rsidR="00881C89">
        <w:rPr>
          <w:rFonts w:hint="eastAsia"/>
        </w:rPr>
        <w:t>26</w:t>
      </w:r>
      <w:r w:rsidR="00994416">
        <w:rPr>
          <w:rFonts w:hint="eastAsia"/>
        </w:rPr>
        <w:t>日</w:t>
      </w:r>
      <w:r w:rsidR="00371151">
        <w:rPr>
          <w:rFonts w:hint="eastAsia"/>
        </w:rPr>
        <w:t>星期</w:t>
      </w:r>
      <w:r w:rsidR="00AB6870">
        <w:rPr>
          <w:rFonts w:hint="eastAsia"/>
        </w:rPr>
        <w:t>二</w:t>
      </w:r>
      <w:r w:rsidR="004C5411">
        <w:rPr>
          <w:rFonts w:hint="eastAsia"/>
        </w:rPr>
        <w:t>上午</w:t>
      </w:r>
      <w:r w:rsidR="006B2B89">
        <w:rPr>
          <w:rFonts w:hint="eastAsia"/>
        </w:rPr>
        <w:t>11</w:t>
      </w:r>
      <w:r w:rsidR="00693D5B">
        <w:rPr>
          <w:rFonts w:hint="eastAsia"/>
        </w:rPr>
        <w:t>時</w:t>
      </w:r>
      <w:r w:rsidR="00DA5376">
        <w:rPr>
          <w:rFonts w:hint="eastAsia"/>
        </w:rPr>
        <w:t>，</w:t>
      </w:r>
      <w:r w:rsidRPr="00580EF9">
        <w:rPr>
          <w:rFonts w:hint="eastAsia"/>
        </w:rPr>
        <w:t>人員應於上午</w:t>
      </w:r>
      <w:r w:rsidR="006B2B89">
        <w:rPr>
          <w:rFonts w:hint="eastAsia"/>
        </w:rPr>
        <w:t>10</w:t>
      </w:r>
      <w:r w:rsidRPr="00580EF9">
        <w:rPr>
          <w:rFonts w:hint="eastAsia"/>
        </w:rPr>
        <w:t>時</w:t>
      </w:r>
      <w:r w:rsidRPr="00580EF9">
        <w:rPr>
          <w:rFonts w:hint="eastAsia"/>
        </w:rPr>
        <w:t>50</w:t>
      </w:r>
      <w:r w:rsidR="005C288D">
        <w:rPr>
          <w:rFonts w:hint="eastAsia"/>
        </w:rPr>
        <w:t>分前至本所</w:t>
      </w:r>
      <w:r w:rsidRPr="00580EF9">
        <w:rPr>
          <w:rFonts w:hint="eastAsia"/>
        </w:rPr>
        <w:t>報到，並攜帶證明文件正本供現場核驗，當場發還。</w:t>
      </w:r>
    </w:p>
    <w:p w14:paraId="23FFEC99" w14:textId="77777777" w:rsidR="004B647D" w:rsidRPr="004B647D" w:rsidRDefault="00D432E3" w:rsidP="00F613DD">
      <w:r>
        <w:t>(</w:t>
      </w:r>
      <w:r>
        <w:t>四</w:t>
      </w:r>
      <w:r>
        <w:t>)</w:t>
      </w:r>
      <w:r w:rsidR="004B647D">
        <w:t>參加甄選人數同進用人數或少於進用人數，</w:t>
      </w:r>
      <w:proofErr w:type="gramStart"/>
      <w:r w:rsidR="004B647D">
        <w:t>採</w:t>
      </w:r>
      <w:proofErr w:type="gramEnd"/>
      <w:r w:rsidR="004B647D">
        <w:t>書面審查，不辦理面試作業。</w:t>
      </w:r>
    </w:p>
    <w:p w14:paraId="2C2479E8" w14:textId="72B49C2F" w:rsidR="00580EF9" w:rsidRPr="00580EF9" w:rsidRDefault="00580EF9" w:rsidP="00580EF9">
      <w:r w:rsidRPr="00580EF9">
        <w:rPr>
          <w:rFonts w:hint="eastAsia"/>
        </w:rPr>
        <w:t>(</w:t>
      </w:r>
      <w:r w:rsidR="00D432E3">
        <w:rPr>
          <w:rFonts w:hint="eastAsia"/>
        </w:rPr>
        <w:t>五</w:t>
      </w:r>
      <w:r w:rsidR="00D432E3">
        <w:rPr>
          <w:rFonts w:hint="eastAsia"/>
        </w:rPr>
        <w:t>)</w:t>
      </w:r>
      <w:r w:rsidRPr="00580EF9">
        <w:rPr>
          <w:rFonts w:hint="eastAsia"/>
        </w:rPr>
        <w:t>錄取者，由本所通知當事人，依規定辦理僱用手續，資格不</w:t>
      </w:r>
      <w:r w:rsidR="006B5FB8">
        <w:rPr>
          <w:rFonts w:hint="eastAsia"/>
        </w:rPr>
        <w:t>符</w:t>
      </w:r>
      <w:r w:rsidRPr="00580EF9">
        <w:rPr>
          <w:rFonts w:hint="eastAsia"/>
        </w:rPr>
        <w:t>或未獲錄取者</w:t>
      </w:r>
      <w:proofErr w:type="gramStart"/>
      <w:r w:rsidRPr="00580EF9">
        <w:rPr>
          <w:rFonts w:hint="eastAsia"/>
        </w:rPr>
        <w:t>不</w:t>
      </w:r>
      <w:proofErr w:type="gramEnd"/>
      <w:r w:rsidRPr="00580EF9">
        <w:rPr>
          <w:rFonts w:hint="eastAsia"/>
        </w:rPr>
        <w:t>另行通知。應徵資料若需返還，請檢附回郵信封並貼妥足額郵票。</w:t>
      </w:r>
    </w:p>
    <w:p w14:paraId="0E658855" w14:textId="77777777" w:rsidR="00580EF9" w:rsidRPr="00580EF9" w:rsidRDefault="00580EF9" w:rsidP="00580EF9">
      <w:r w:rsidRPr="00580EF9">
        <w:rPr>
          <w:rFonts w:hint="eastAsia"/>
        </w:rPr>
        <w:t>十二、其他</w:t>
      </w:r>
      <w:r w:rsidRPr="00580EF9">
        <w:rPr>
          <w:rFonts w:hint="eastAsia"/>
        </w:rPr>
        <w:t xml:space="preserve"> </w:t>
      </w:r>
      <w:r w:rsidRPr="00580EF9">
        <w:rPr>
          <w:rFonts w:hint="eastAsia"/>
        </w:rPr>
        <w:t>：</w:t>
      </w:r>
    </w:p>
    <w:p w14:paraId="682BF08E" w14:textId="77777777" w:rsidR="00580EF9" w:rsidRPr="00580EF9" w:rsidRDefault="00580EF9" w:rsidP="00580EF9">
      <w:r w:rsidRPr="00580EF9">
        <w:rPr>
          <w:rFonts w:hint="eastAsia"/>
        </w:rPr>
        <w:t>(</w:t>
      </w:r>
      <w:r w:rsidRPr="00580EF9">
        <w:rPr>
          <w:rFonts w:hint="eastAsia"/>
        </w:rPr>
        <w:t>一</w:t>
      </w:r>
      <w:r w:rsidRPr="00580EF9">
        <w:rPr>
          <w:rFonts w:hint="eastAsia"/>
        </w:rPr>
        <w:t>)</w:t>
      </w:r>
      <w:r w:rsidRPr="00580EF9">
        <w:rPr>
          <w:rFonts w:hint="eastAsia"/>
        </w:rPr>
        <w:t>本次甄選人員資格依據行政院及所屬各機關學校臨時人員進用及運用要點及勞基法相關規定辦理。</w:t>
      </w:r>
    </w:p>
    <w:p w14:paraId="78B862F4" w14:textId="77777777" w:rsidR="00580EF9" w:rsidRPr="00580EF9" w:rsidRDefault="00580EF9" w:rsidP="00580EF9">
      <w:r w:rsidRPr="00580EF9">
        <w:rPr>
          <w:rFonts w:hint="eastAsia"/>
        </w:rPr>
        <w:t>(</w:t>
      </w:r>
      <w:r w:rsidRPr="00580EF9">
        <w:rPr>
          <w:rFonts w:hint="eastAsia"/>
        </w:rPr>
        <w:t>二</w:t>
      </w:r>
      <w:r w:rsidRPr="00580EF9">
        <w:rPr>
          <w:rFonts w:hint="eastAsia"/>
        </w:rPr>
        <w:t>)</w:t>
      </w:r>
      <w:r w:rsidRPr="00580EF9">
        <w:rPr>
          <w:rFonts w:hint="eastAsia"/>
        </w:rPr>
        <w:t>所繳證件如有不實，除取消甄選資格外，如涉及刑責由應試者自行負責。</w:t>
      </w:r>
    </w:p>
    <w:p w14:paraId="54B93602" w14:textId="4958058B" w:rsidR="00580EF9" w:rsidRPr="00580EF9" w:rsidRDefault="00580EF9" w:rsidP="00580EF9">
      <w:r w:rsidRPr="00580EF9">
        <w:rPr>
          <w:rFonts w:hint="eastAsia"/>
        </w:rPr>
        <w:t>(</w:t>
      </w:r>
      <w:r w:rsidRPr="00580EF9">
        <w:rPr>
          <w:rFonts w:hint="eastAsia"/>
        </w:rPr>
        <w:t>三</w:t>
      </w:r>
      <w:r w:rsidRPr="00580EF9">
        <w:rPr>
          <w:rFonts w:hint="eastAsia"/>
        </w:rPr>
        <w:t>)</w:t>
      </w:r>
      <w:r w:rsidRPr="00580EF9">
        <w:rPr>
          <w:rFonts w:hint="eastAsia"/>
        </w:rPr>
        <w:t>錄取人員如因個人因素，欲離職者，應於</w:t>
      </w:r>
      <w:r w:rsidR="009E3649">
        <w:rPr>
          <w:rFonts w:hint="eastAsia"/>
        </w:rPr>
        <w:t>15</w:t>
      </w:r>
      <w:r w:rsidR="009E3649">
        <w:rPr>
          <w:rFonts w:hint="eastAsia"/>
        </w:rPr>
        <w:t>日</w:t>
      </w:r>
      <w:r w:rsidRPr="00580EF9">
        <w:rPr>
          <w:rFonts w:hint="eastAsia"/>
        </w:rPr>
        <w:t>前告知本所。</w:t>
      </w:r>
    </w:p>
    <w:p w14:paraId="6059BEDF" w14:textId="77777777" w:rsidR="00580EF9" w:rsidRPr="00580EF9" w:rsidRDefault="00580EF9" w:rsidP="00580EF9">
      <w:r w:rsidRPr="00580EF9">
        <w:rPr>
          <w:rFonts w:hint="eastAsia"/>
        </w:rPr>
        <w:t>(</w:t>
      </w:r>
      <w:r w:rsidRPr="00580EF9">
        <w:rPr>
          <w:rFonts w:hint="eastAsia"/>
        </w:rPr>
        <w:t>四</w:t>
      </w:r>
      <w:r w:rsidRPr="00580EF9">
        <w:rPr>
          <w:rFonts w:hint="eastAsia"/>
        </w:rPr>
        <w:t>)</w:t>
      </w:r>
      <w:r w:rsidRPr="00580EF9">
        <w:rPr>
          <w:rFonts w:hint="eastAsia"/>
        </w:rPr>
        <w:t>面試當日如遇颱風等不可抗力之情事，經</w:t>
      </w:r>
      <w:proofErr w:type="gramStart"/>
      <w:r w:rsidRPr="00580EF9">
        <w:rPr>
          <w:rFonts w:hint="eastAsia"/>
        </w:rPr>
        <w:t>臺</w:t>
      </w:r>
      <w:proofErr w:type="gramEnd"/>
      <w:r w:rsidRPr="00580EF9">
        <w:rPr>
          <w:rFonts w:hint="eastAsia"/>
        </w:rPr>
        <w:t>東縣政府宣佈放假時，則面試日期將予以順延，並於本所網站公布，請各應考人自行上網查閱。</w:t>
      </w:r>
    </w:p>
    <w:p w14:paraId="6DFC4A2D" w14:textId="77777777" w:rsidR="00580EF9" w:rsidRPr="00580EF9" w:rsidRDefault="00580EF9" w:rsidP="00580EF9">
      <w:r w:rsidRPr="00580EF9">
        <w:rPr>
          <w:rFonts w:hint="eastAsia"/>
        </w:rPr>
        <w:t>(</w:t>
      </w:r>
      <w:r w:rsidRPr="00580EF9">
        <w:rPr>
          <w:rFonts w:hint="eastAsia"/>
        </w:rPr>
        <w:t>五</w:t>
      </w:r>
      <w:r w:rsidRPr="00580EF9">
        <w:rPr>
          <w:rFonts w:hint="eastAsia"/>
        </w:rPr>
        <w:t>)</w:t>
      </w:r>
      <w:r w:rsidRPr="00580EF9">
        <w:rPr>
          <w:rFonts w:hint="eastAsia"/>
        </w:rPr>
        <w:t>錄取人員經通知未依期限報到者以棄權論。</w:t>
      </w:r>
    </w:p>
    <w:p w14:paraId="02B68009" w14:textId="77777777" w:rsidR="00580EF9" w:rsidRPr="00580EF9" w:rsidRDefault="00580EF9" w:rsidP="00580EF9">
      <w:r w:rsidRPr="00580EF9">
        <w:rPr>
          <w:rFonts w:hint="eastAsia"/>
        </w:rPr>
        <w:t>(</w:t>
      </w:r>
      <w:r w:rsidRPr="00580EF9">
        <w:rPr>
          <w:rFonts w:hint="eastAsia"/>
        </w:rPr>
        <w:t>六</w:t>
      </w:r>
      <w:r w:rsidRPr="00580EF9">
        <w:rPr>
          <w:rFonts w:hint="eastAsia"/>
        </w:rPr>
        <w:t>)</w:t>
      </w:r>
      <w:r w:rsidRPr="00580EF9">
        <w:rPr>
          <w:rFonts w:hint="eastAsia"/>
        </w:rPr>
        <w:t>正式上班後由本所按規定訂立契約，如有違反契約規定者，即予解僱。</w:t>
      </w:r>
    </w:p>
    <w:p w14:paraId="2E5A8B19" w14:textId="77777777" w:rsidR="00104004" w:rsidRPr="00104004" w:rsidRDefault="00580EF9" w:rsidP="00580EF9">
      <w:r w:rsidRPr="00580EF9">
        <w:rPr>
          <w:rFonts w:hint="eastAsia"/>
        </w:rPr>
        <w:t>(</w:t>
      </w:r>
      <w:r w:rsidRPr="00580EF9">
        <w:rPr>
          <w:rFonts w:hint="eastAsia"/>
        </w:rPr>
        <w:t>七</w:t>
      </w:r>
      <w:r w:rsidRPr="00580EF9">
        <w:rPr>
          <w:rFonts w:hint="eastAsia"/>
        </w:rPr>
        <w:t>)</w:t>
      </w:r>
      <w:r w:rsidRPr="00580EF9">
        <w:rPr>
          <w:rFonts w:hint="eastAsia"/>
        </w:rPr>
        <w:t>本簡章如有未盡事宜，依據相關規定辦理。</w:t>
      </w:r>
      <w:r w:rsidR="00104004" w:rsidRPr="00104004">
        <w:rPr>
          <w:rFonts w:hint="eastAsia"/>
        </w:rPr>
        <w:br/>
      </w:r>
    </w:p>
    <w:p w14:paraId="62970FE7" w14:textId="77777777" w:rsidR="008B32AB" w:rsidRPr="00104004" w:rsidRDefault="008B32AB"/>
    <w:sectPr w:rsidR="008B32AB" w:rsidRPr="0010400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CCAFB" w14:textId="77777777" w:rsidR="000A290D" w:rsidRDefault="000A290D" w:rsidP="00104004">
      <w:r>
        <w:separator/>
      </w:r>
    </w:p>
  </w:endnote>
  <w:endnote w:type="continuationSeparator" w:id="0">
    <w:p w14:paraId="40E78AC8" w14:textId="77777777" w:rsidR="000A290D" w:rsidRDefault="000A290D" w:rsidP="00104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FDD7F" w14:textId="77777777" w:rsidR="000A290D" w:rsidRDefault="000A290D" w:rsidP="00104004">
      <w:r>
        <w:separator/>
      </w:r>
    </w:p>
  </w:footnote>
  <w:footnote w:type="continuationSeparator" w:id="0">
    <w:p w14:paraId="69302F46" w14:textId="77777777" w:rsidR="000A290D" w:rsidRDefault="000A290D" w:rsidP="00104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C8C"/>
    <w:rsid w:val="000A290D"/>
    <w:rsid w:val="000A4BA5"/>
    <w:rsid w:val="00104004"/>
    <w:rsid w:val="001A680B"/>
    <w:rsid w:val="001D5651"/>
    <w:rsid w:val="0026239D"/>
    <w:rsid w:val="00276DC7"/>
    <w:rsid w:val="002A47BD"/>
    <w:rsid w:val="00371151"/>
    <w:rsid w:val="003A79A8"/>
    <w:rsid w:val="00464915"/>
    <w:rsid w:val="004A540B"/>
    <w:rsid w:val="004B647D"/>
    <w:rsid w:val="004C5411"/>
    <w:rsid w:val="004F7E7C"/>
    <w:rsid w:val="00521396"/>
    <w:rsid w:val="0055023E"/>
    <w:rsid w:val="00576E80"/>
    <w:rsid w:val="00580EF9"/>
    <w:rsid w:val="005C288D"/>
    <w:rsid w:val="005D5905"/>
    <w:rsid w:val="006109A7"/>
    <w:rsid w:val="0061366E"/>
    <w:rsid w:val="00627330"/>
    <w:rsid w:val="00651EC7"/>
    <w:rsid w:val="00693D5B"/>
    <w:rsid w:val="006B2B89"/>
    <w:rsid w:val="006B5FB8"/>
    <w:rsid w:val="006D5605"/>
    <w:rsid w:val="007161E0"/>
    <w:rsid w:val="00761057"/>
    <w:rsid w:val="00772C1D"/>
    <w:rsid w:val="00773225"/>
    <w:rsid w:val="00793517"/>
    <w:rsid w:val="007E0BE0"/>
    <w:rsid w:val="007E7CAE"/>
    <w:rsid w:val="00833C8C"/>
    <w:rsid w:val="00881C89"/>
    <w:rsid w:val="00893299"/>
    <w:rsid w:val="008B32AB"/>
    <w:rsid w:val="008E7CB7"/>
    <w:rsid w:val="00992993"/>
    <w:rsid w:val="00994416"/>
    <w:rsid w:val="009E3649"/>
    <w:rsid w:val="00A3680A"/>
    <w:rsid w:val="00A44779"/>
    <w:rsid w:val="00A902BE"/>
    <w:rsid w:val="00AB6870"/>
    <w:rsid w:val="00AF57B2"/>
    <w:rsid w:val="00AF73E6"/>
    <w:rsid w:val="00B1458B"/>
    <w:rsid w:val="00C06C28"/>
    <w:rsid w:val="00C45F56"/>
    <w:rsid w:val="00C564D3"/>
    <w:rsid w:val="00CA3600"/>
    <w:rsid w:val="00D03BBB"/>
    <w:rsid w:val="00D432E3"/>
    <w:rsid w:val="00DA5376"/>
    <w:rsid w:val="00E11FAE"/>
    <w:rsid w:val="00E7132D"/>
    <w:rsid w:val="00EB30C9"/>
    <w:rsid w:val="00F06CEA"/>
    <w:rsid w:val="00F31395"/>
    <w:rsid w:val="00F31C27"/>
    <w:rsid w:val="00F613DD"/>
    <w:rsid w:val="00F73D57"/>
    <w:rsid w:val="00FD510B"/>
    <w:rsid w:val="00FE2C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6D348"/>
  <w15:docId w15:val="{126091F7-3E35-439C-99DF-E90083A14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4004"/>
    <w:pPr>
      <w:tabs>
        <w:tab w:val="center" w:pos="4153"/>
        <w:tab w:val="right" w:pos="8306"/>
      </w:tabs>
      <w:snapToGrid w:val="0"/>
    </w:pPr>
    <w:rPr>
      <w:sz w:val="20"/>
      <w:szCs w:val="20"/>
    </w:rPr>
  </w:style>
  <w:style w:type="character" w:customStyle="1" w:styleId="a4">
    <w:name w:val="頁首 字元"/>
    <w:basedOn w:val="a0"/>
    <w:link w:val="a3"/>
    <w:uiPriority w:val="99"/>
    <w:rsid w:val="00104004"/>
    <w:rPr>
      <w:sz w:val="20"/>
      <w:szCs w:val="20"/>
    </w:rPr>
  </w:style>
  <w:style w:type="paragraph" w:styleId="a5">
    <w:name w:val="footer"/>
    <w:basedOn w:val="a"/>
    <w:link w:val="a6"/>
    <w:uiPriority w:val="99"/>
    <w:unhideWhenUsed/>
    <w:rsid w:val="00104004"/>
    <w:pPr>
      <w:tabs>
        <w:tab w:val="center" w:pos="4153"/>
        <w:tab w:val="right" w:pos="8306"/>
      </w:tabs>
      <w:snapToGrid w:val="0"/>
    </w:pPr>
    <w:rPr>
      <w:sz w:val="20"/>
      <w:szCs w:val="20"/>
    </w:rPr>
  </w:style>
  <w:style w:type="character" w:customStyle="1" w:styleId="a6">
    <w:name w:val="頁尾 字元"/>
    <w:basedOn w:val="a0"/>
    <w:link w:val="a5"/>
    <w:uiPriority w:val="99"/>
    <w:rsid w:val="00104004"/>
    <w:rPr>
      <w:sz w:val="20"/>
      <w:szCs w:val="20"/>
    </w:rPr>
  </w:style>
  <w:style w:type="paragraph" w:styleId="a7">
    <w:name w:val="No Spacing"/>
    <w:uiPriority w:val="1"/>
    <w:qFormat/>
    <w:rsid w:val="004C5411"/>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267">
      <w:bodyDiv w:val="1"/>
      <w:marLeft w:val="0"/>
      <w:marRight w:val="0"/>
      <w:marTop w:val="0"/>
      <w:marBottom w:val="0"/>
      <w:divBdr>
        <w:top w:val="none" w:sz="0" w:space="0" w:color="auto"/>
        <w:left w:val="none" w:sz="0" w:space="0" w:color="auto"/>
        <w:bottom w:val="none" w:sz="0" w:space="0" w:color="auto"/>
        <w:right w:val="none" w:sz="0" w:space="0" w:color="auto"/>
      </w:divBdr>
      <w:divsChild>
        <w:div w:id="123812778">
          <w:marLeft w:val="0"/>
          <w:marRight w:val="0"/>
          <w:marTop w:val="0"/>
          <w:marBottom w:val="0"/>
          <w:divBdr>
            <w:top w:val="none" w:sz="0" w:space="0" w:color="auto"/>
            <w:left w:val="none" w:sz="0" w:space="0" w:color="auto"/>
            <w:bottom w:val="none" w:sz="0" w:space="0" w:color="auto"/>
            <w:right w:val="none" w:sz="0" w:space="0" w:color="auto"/>
          </w:divBdr>
          <w:divsChild>
            <w:div w:id="709495742">
              <w:marLeft w:val="0"/>
              <w:marRight w:val="0"/>
              <w:marTop w:val="0"/>
              <w:marBottom w:val="0"/>
              <w:divBdr>
                <w:top w:val="none" w:sz="0" w:space="0" w:color="auto"/>
                <w:left w:val="none" w:sz="0" w:space="0" w:color="auto"/>
                <w:bottom w:val="none" w:sz="0" w:space="0" w:color="auto"/>
                <w:right w:val="none" w:sz="0" w:space="0" w:color="auto"/>
              </w:divBdr>
              <w:divsChild>
                <w:div w:id="2136486570">
                  <w:marLeft w:val="0"/>
                  <w:marRight w:val="0"/>
                  <w:marTop w:val="0"/>
                  <w:marBottom w:val="0"/>
                  <w:divBdr>
                    <w:top w:val="none" w:sz="0" w:space="0" w:color="auto"/>
                    <w:left w:val="none" w:sz="0" w:space="0" w:color="auto"/>
                    <w:bottom w:val="none" w:sz="0" w:space="0" w:color="auto"/>
                    <w:right w:val="none" w:sz="0" w:space="0" w:color="auto"/>
                  </w:divBdr>
                  <w:divsChild>
                    <w:div w:id="581335529">
                      <w:marLeft w:val="0"/>
                      <w:marRight w:val="0"/>
                      <w:marTop w:val="0"/>
                      <w:marBottom w:val="0"/>
                      <w:divBdr>
                        <w:top w:val="none" w:sz="0" w:space="0" w:color="auto"/>
                        <w:left w:val="none" w:sz="0" w:space="0" w:color="auto"/>
                        <w:bottom w:val="none" w:sz="0" w:space="0" w:color="auto"/>
                        <w:right w:val="none" w:sz="0" w:space="0" w:color="auto"/>
                      </w:divBdr>
                      <w:divsChild>
                        <w:div w:id="1726561342">
                          <w:marLeft w:val="0"/>
                          <w:marRight w:val="0"/>
                          <w:marTop w:val="0"/>
                          <w:marBottom w:val="0"/>
                          <w:divBdr>
                            <w:top w:val="none" w:sz="0" w:space="0" w:color="auto"/>
                            <w:left w:val="none" w:sz="0" w:space="0" w:color="auto"/>
                            <w:bottom w:val="none" w:sz="0" w:space="0" w:color="auto"/>
                            <w:right w:val="none" w:sz="0" w:space="0" w:color="auto"/>
                          </w:divBdr>
                          <w:divsChild>
                            <w:div w:id="81681600">
                              <w:marLeft w:val="0"/>
                              <w:marRight w:val="0"/>
                              <w:marTop w:val="0"/>
                              <w:marBottom w:val="0"/>
                              <w:divBdr>
                                <w:top w:val="none" w:sz="0" w:space="0" w:color="auto"/>
                                <w:left w:val="none" w:sz="0" w:space="0" w:color="auto"/>
                                <w:bottom w:val="none" w:sz="0" w:space="0" w:color="auto"/>
                                <w:right w:val="none" w:sz="0" w:space="0" w:color="auto"/>
                              </w:divBdr>
                              <w:divsChild>
                                <w:div w:id="1014386033">
                                  <w:marLeft w:val="0"/>
                                  <w:marRight w:val="0"/>
                                  <w:marTop w:val="0"/>
                                  <w:marBottom w:val="0"/>
                                  <w:divBdr>
                                    <w:top w:val="none" w:sz="0" w:space="0" w:color="auto"/>
                                    <w:left w:val="none" w:sz="0" w:space="0" w:color="auto"/>
                                    <w:bottom w:val="none" w:sz="0" w:space="0" w:color="auto"/>
                                    <w:right w:val="none" w:sz="0" w:space="0" w:color="auto"/>
                                  </w:divBdr>
                                  <w:divsChild>
                                    <w:div w:id="282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達仁鄉公所 05</cp:lastModifiedBy>
  <cp:revision>30</cp:revision>
  <dcterms:created xsi:type="dcterms:W3CDTF">2023-04-19T01:40:00Z</dcterms:created>
  <dcterms:modified xsi:type="dcterms:W3CDTF">2026-05-14T08:10:00Z</dcterms:modified>
</cp:coreProperties>
</file>