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2AB" w:rsidRPr="003802AB" w:rsidRDefault="008A1A41" w:rsidP="00485607">
      <w:pPr>
        <w:spacing w:line="460" w:lineRule="exact"/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t>嘉義</w:t>
      </w:r>
      <w:r w:rsidR="003802AB" w:rsidRPr="003802AB">
        <w:rPr>
          <w:rFonts w:ascii="標楷體" w:eastAsia="標楷體" w:hAnsi="標楷體" w:hint="eastAsia"/>
          <w:sz w:val="38"/>
          <w:szCs w:val="38"/>
        </w:rPr>
        <w:t>縣</w:t>
      </w:r>
      <w:r>
        <w:rPr>
          <w:rFonts w:ascii="標楷體" w:eastAsia="標楷體" w:hAnsi="標楷體" w:hint="eastAsia"/>
          <w:sz w:val="38"/>
          <w:szCs w:val="38"/>
        </w:rPr>
        <w:t>六腳</w:t>
      </w:r>
      <w:r w:rsidR="003802AB" w:rsidRPr="003802AB">
        <w:rPr>
          <w:rFonts w:ascii="標楷體" w:eastAsia="標楷體" w:hAnsi="標楷體" w:hint="eastAsia"/>
          <w:sz w:val="38"/>
          <w:szCs w:val="38"/>
        </w:rPr>
        <w:t>鄉鄰長為民服務</w:t>
      </w:r>
      <w:r w:rsidR="00655256">
        <w:rPr>
          <w:rFonts w:ascii="標楷體" w:eastAsia="標楷體" w:hAnsi="標楷體" w:hint="eastAsia"/>
          <w:sz w:val="38"/>
          <w:szCs w:val="38"/>
        </w:rPr>
        <w:t>作業</w:t>
      </w:r>
      <w:r w:rsidR="00FD407B">
        <w:rPr>
          <w:rFonts w:ascii="標楷體" w:eastAsia="標楷體" w:hAnsi="標楷體" w:hint="eastAsia"/>
          <w:sz w:val="38"/>
          <w:szCs w:val="38"/>
        </w:rPr>
        <w:t>費</w:t>
      </w:r>
      <w:r w:rsidR="003802AB" w:rsidRPr="003802AB">
        <w:rPr>
          <w:rFonts w:ascii="標楷體" w:eastAsia="標楷體" w:hAnsi="標楷體" w:hint="eastAsia"/>
          <w:sz w:val="38"/>
          <w:szCs w:val="38"/>
        </w:rPr>
        <w:t>自治條例</w:t>
      </w:r>
    </w:p>
    <w:p w:rsidR="0049452B" w:rsidRDefault="0049452B" w:rsidP="00485607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49452B">
        <w:rPr>
          <w:rFonts w:ascii="標楷體" w:eastAsia="標楷體" w:hAnsi="標楷體" w:hint="eastAsia"/>
          <w:sz w:val="40"/>
          <w:szCs w:val="40"/>
        </w:rPr>
        <w:t>總說明</w:t>
      </w:r>
    </w:p>
    <w:p w:rsidR="0049452B" w:rsidRDefault="008A1A41" w:rsidP="001244A4">
      <w:pPr>
        <w:spacing w:line="460" w:lineRule="exact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六腳</w:t>
      </w:r>
      <w:r w:rsidR="0049452B" w:rsidRPr="0049452B">
        <w:rPr>
          <w:rFonts w:ascii="標楷體" w:eastAsia="標楷體" w:hAnsi="標楷體" w:hint="eastAsia"/>
          <w:sz w:val="28"/>
        </w:rPr>
        <w:t>鄉公所（以下簡稱本所）</w:t>
      </w:r>
      <w:r w:rsidR="00CF3E92" w:rsidRPr="00EE7C9A">
        <w:rPr>
          <w:rFonts w:ascii="標楷體" w:eastAsia="標楷體" w:hAnsi="標楷體" w:hint="eastAsia"/>
          <w:sz w:val="28"/>
          <w:szCs w:val="28"/>
        </w:rPr>
        <w:t>為加強村里業務及公共事務順利推展，提升鄰長為民服務效益，特制定本自治條例</w:t>
      </w:r>
      <w:r w:rsidR="00485607">
        <w:rPr>
          <w:rFonts w:ascii="標楷體" w:eastAsia="標楷體" w:hAnsi="標楷體" w:hint="eastAsia"/>
          <w:sz w:val="28"/>
        </w:rPr>
        <w:t>，</w:t>
      </w:r>
      <w:proofErr w:type="gramStart"/>
      <w:r w:rsidR="00485607" w:rsidRPr="00485607">
        <w:rPr>
          <w:rFonts w:ascii="標楷體" w:eastAsia="標楷體" w:hAnsi="標楷體"/>
          <w:sz w:val="28"/>
        </w:rPr>
        <w:t>爰</w:t>
      </w:r>
      <w:proofErr w:type="gramEnd"/>
      <w:r w:rsidR="00485607" w:rsidRPr="00485607">
        <w:rPr>
          <w:rFonts w:ascii="標楷體" w:eastAsia="標楷體" w:hAnsi="標楷體"/>
          <w:sz w:val="28"/>
        </w:rPr>
        <w:t>擬具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鄰長為民服務</w:t>
      </w:r>
      <w:r w:rsidR="00655256">
        <w:rPr>
          <w:rFonts w:ascii="標楷體" w:eastAsia="標楷體" w:hAnsi="標楷體" w:hint="eastAsia"/>
          <w:sz w:val="28"/>
          <w:szCs w:val="28"/>
        </w:rPr>
        <w:t>作業</w:t>
      </w:r>
      <w:r w:rsidR="00FD407B">
        <w:rPr>
          <w:rFonts w:ascii="標楷體" w:eastAsia="標楷體" w:hAnsi="標楷體" w:hint="eastAsia"/>
          <w:sz w:val="28"/>
          <w:szCs w:val="28"/>
        </w:rPr>
        <w:t>費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7F276B" w:rsidRPr="00485607">
        <w:rPr>
          <w:rFonts w:ascii="標楷體" w:eastAsia="標楷體" w:hAnsi="標楷體"/>
          <w:sz w:val="28"/>
        </w:rPr>
        <w:t xml:space="preserve"> </w:t>
      </w:r>
      <w:r w:rsidR="00485607" w:rsidRPr="00485607">
        <w:rPr>
          <w:rFonts w:ascii="標楷體" w:eastAsia="標楷體" w:hAnsi="標楷體"/>
          <w:sz w:val="28"/>
        </w:rPr>
        <w:t>(以下簡稱本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485607" w:rsidRPr="00485607">
        <w:rPr>
          <w:rFonts w:ascii="標楷體" w:eastAsia="標楷體" w:hAnsi="標楷體"/>
          <w:sz w:val="28"/>
        </w:rPr>
        <w:t>)，共</w:t>
      </w:r>
      <w:r w:rsidR="00485607">
        <w:rPr>
          <w:rFonts w:ascii="標楷體" w:eastAsia="標楷體" w:hAnsi="標楷體" w:hint="eastAsia"/>
          <w:sz w:val="28"/>
        </w:rPr>
        <w:t>八</w:t>
      </w:r>
      <w:r w:rsidR="00485607" w:rsidRPr="00485607">
        <w:rPr>
          <w:rFonts w:ascii="標楷體" w:eastAsia="標楷體" w:hAnsi="標楷體"/>
          <w:sz w:val="28"/>
        </w:rPr>
        <w:t>條，其要點如下：</w:t>
      </w:r>
    </w:p>
    <w:p w:rsidR="00485607" w:rsidRPr="00485607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485607" w:rsidRPr="00485607">
        <w:rPr>
          <w:rFonts w:ascii="標楷體" w:eastAsia="標楷體" w:hAnsi="標楷體" w:hint="eastAsia"/>
          <w:sz w:val="28"/>
        </w:rPr>
        <w:t>之立法目的。(第一條)</w:t>
      </w:r>
    </w:p>
    <w:p w:rsidR="00485607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DE78AF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補助</w:t>
      </w:r>
      <w:r w:rsidR="00DE78AF">
        <w:rPr>
          <w:rFonts w:ascii="標楷體" w:eastAsia="標楷體" w:hAnsi="標楷體" w:hint="eastAsia"/>
          <w:sz w:val="28"/>
        </w:rPr>
        <w:t>對象。(第二條)</w:t>
      </w:r>
    </w:p>
    <w:p w:rsidR="00DE78AF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DE78AF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補助標準</w:t>
      </w:r>
      <w:r w:rsidR="00DE78AF">
        <w:rPr>
          <w:rFonts w:ascii="標楷體" w:eastAsia="標楷體" w:hAnsi="標楷體" w:hint="eastAsia"/>
          <w:sz w:val="28"/>
        </w:rPr>
        <w:t>。(第三條)</w:t>
      </w:r>
    </w:p>
    <w:p w:rsidR="00DE78AF" w:rsidRDefault="00DE78AF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明訂</w:t>
      </w:r>
      <w:r w:rsidR="00CF3E92" w:rsidRPr="00485607">
        <w:rPr>
          <w:rFonts w:ascii="標楷體" w:eastAsia="標楷體" w:hAnsi="標楷體"/>
          <w:sz w:val="28"/>
        </w:rPr>
        <w:t>本</w:t>
      </w:r>
      <w:r w:rsidR="00CF3E92" w:rsidRPr="00CF3E92">
        <w:rPr>
          <w:rFonts w:ascii="標楷體" w:eastAsia="標楷體" w:hAnsi="標楷體" w:hint="eastAsia"/>
          <w:sz w:val="28"/>
          <w:szCs w:val="28"/>
        </w:rPr>
        <w:t>自治條例</w:t>
      </w:r>
      <w:r>
        <w:rPr>
          <w:rFonts w:ascii="標楷體" w:eastAsia="標楷體" w:hAnsi="標楷體" w:hint="eastAsia"/>
          <w:sz w:val="28"/>
        </w:rPr>
        <w:t>之</w:t>
      </w:r>
      <w:r w:rsidR="00CF3E92">
        <w:rPr>
          <w:rFonts w:ascii="標楷體" w:eastAsia="標楷體" w:hAnsi="標楷體" w:hint="eastAsia"/>
          <w:sz w:val="28"/>
        </w:rPr>
        <w:t>補助發放頻率</w:t>
      </w:r>
      <w:r>
        <w:rPr>
          <w:rFonts w:ascii="標楷體" w:eastAsia="標楷體" w:hAnsi="標楷體" w:hint="eastAsia"/>
          <w:sz w:val="28"/>
        </w:rPr>
        <w:t>。(第四條)</w:t>
      </w:r>
    </w:p>
    <w:p w:rsidR="00DE78AF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>
        <w:rPr>
          <w:rFonts w:ascii="標楷體" w:eastAsia="標楷體" w:hAnsi="標楷體" w:hint="eastAsia"/>
          <w:sz w:val="28"/>
        </w:rPr>
        <w:t>於鄰長更替時之發放規定</w:t>
      </w:r>
      <w:r w:rsidR="001244A4">
        <w:rPr>
          <w:rFonts w:ascii="標楷體" w:eastAsia="標楷體" w:hAnsi="標楷體" w:hint="eastAsia"/>
          <w:sz w:val="28"/>
        </w:rPr>
        <w:t>。(第五條)</w:t>
      </w:r>
    </w:p>
    <w:p w:rsidR="001244A4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>
        <w:rPr>
          <w:rFonts w:ascii="標楷體" w:eastAsia="標楷體" w:hAnsi="標楷體" w:hint="eastAsia"/>
          <w:sz w:val="28"/>
        </w:rPr>
        <w:t>之不予補助情形</w:t>
      </w:r>
      <w:r w:rsidR="001244A4">
        <w:rPr>
          <w:rFonts w:ascii="標楷體" w:eastAsia="標楷體" w:hAnsi="標楷體" w:hint="eastAsia"/>
          <w:sz w:val="28"/>
        </w:rPr>
        <w:t>。(第六條)</w:t>
      </w:r>
    </w:p>
    <w:p w:rsidR="001244A4" w:rsidRDefault="00CF3E92" w:rsidP="00485607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1244A4">
        <w:rPr>
          <w:rFonts w:ascii="標楷體" w:eastAsia="標楷體" w:hAnsi="標楷體" w:hint="eastAsia"/>
          <w:sz w:val="28"/>
        </w:rPr>
        <w:t>經費補助原則。(第七條)</w:t>
      </w:r>
    </w:p>
    <w:p w:rsidR="001244A4" w:rsidRPr="00485607" w:rsidRDefault="00CF3E92" w:rsidP="001244A4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</w:rPr>
      </w:pPr>
      <w:r w:rsidRPr="00485607">
        <w:rPr>
          <w:rFonts w:ascii="標楷體" w:eastAsia="標楷體" w:hAnsi="標楷體"/>
          <w:sz w:val="28"/>
        </w:rPr>
        <w:t>本</w:t>
      </w:r>
      <w:r w:rsidRPr="00CF3E92">
        <w:rPr>
          <w:rFonts w:ascii="標楷體" w:eastAsia="標楷體" w:hAnsi="標楷體" w:hint="eastAsia"/>
          <w:sz w:val="28"/>
          <w:szCs w:val="28"/>
        </w:rPr>
        <w:t>自治條例</w:t>
      </w:r>
      <w:r w:rsidR="00490680">
        <w:rPr>
          <w:rFonts w:ascii="標楷體" w:eastAsia="標楷體" w:hAnsi="標楷體" w:hint="eastAsia"/>
          <w:sz w:val="28"/>
        </w:rPr>
        <w:t>施行日期。（</w:t>
      </w:r>
      <w:r w:rsidR="001244A4" w:rsidRPr="001244A4">
        <w:rPr>
          <w:rFonts w:ascii="標楷體" w:eastAsia="標楷體" w:hAnsi="標楷體" w:hint="eastAsia"/>
          <w:sz w:val="28"/>
        </w:rPr>
        <w:t>第</w:t>
      </w:r>
      <w:r w:rsidR="001244A4">
        <w:rPr>
          <w:rFonts w:ascii="標楷體" w:eastAsia="標楷體" w:hAnsi="標楷體" w:hint="eastAsia"/>
          <w:sz w:val="28"/>
        </w:rPr>
        <w:t>八</w:t>
      </w:r>
      <w:r w:rsidR="001244A4" w:rsidRPr="001244A4">
        <w:rPr>
          <w:rFonts w:ascii="標楷體" w:eastAsia="標楷體" w:hAnsi="標楷體" w:hint="eastAsia"/>
          <w:sz w:val="28"/>
        </w:rPr>
        <w:t>條）</w:t>
      </w:r>
    </w:p>
    <w:p w:rsidR="001244A4" w:rsidRDefault="001244A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D407B" w:rsidRDefault="00CD0E2F" w:rsidP="003802AB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lastRenderedPageBreak/>
        <w:t>嘉義</w:t>
      </w:r>
      <w:r w:rsidR="005402DA" w:rsidRPr="003802AB">
        <w:rPr>
          <w:rFonts w:ascii="標楷體" w:eastAsia="標楷體" w:hAnsi="標楷體" w:hint="eastAsia"/>
          <w:sz w:val="38"/>
          <w:szCs w:val="38"/>
        </w:rPr>
        <w:t>縣</w:t>
      </w:r>
      <w:r>
        <w:rPr>
          <w:rFonts w:ascii="標楷體" w:eastAsia="標楷體" w:hAnsi="標楷體" w:hint="eastAsia"/>
          <w:sz w:val="38"/>
          <w:szCs w:val="38"/>
        </w:rPr>
        <w:t>六腳</w:t>
      </w:r>
      <w:r w:rsidR="005402DA" w:rsidRPr="003802AB">
        <w:rPr>
          <w:rFonts w:ascii="標楷體" w:eastAsia="標楷體" w:hAnsi="標楷體" w:hint="eastAsia"/>
          <w:sz w:val="38"/>
          <w:szCs w:val="38"/>
        </w:rPr>
        <w:t>鄉鄰長為民服務</w:t>
      </w:r>
      <w:r w:rsidR="005207D5">
        <w:rPr>
          <w:rFonts w:ascii="標楷體" w:eastAsia="標楷體" w:hAnsi="標楷體" w:hint="eastAsia"/>
          <w:sz w:val="38"/>
          <w:szCs w:val="38"/>
        </w:rPr>
        <w:t>作業</w:t>
      </w:r>
      <w:r w:rsidR="00FD407B">
        <w:rPr>
          <w:rFonts w:ascii="標楷體" w:eastAsia="標楷體" w:hAnsi="標楷體" w:hint="eastAsia"/>
          <w:sz w:val="38"/>
          <w:szCs w:val="38"/>
        </w:rPr>
        <w:t>費</w:t>
      </w:r>
      <w:r w:rsidR="005402DA" w:rsidRPr="003802AB">
        <w:rPr>
          <w:rFonts w:ascii="標楷體" w:eastAsia="標楷體" w:hAnsi="標楷體" w:hint="eastAsia"/>
          <w:sz w:val="38"/>
          <w:szCs w:val="38"/>
        </w:rPr>
        <w:t>自治條例</w:t>
      </w:r>
    </w:p>
    <w:p w:rsidR="001244A4" w:rsidRDefault="001244A4" w:rsidP="003802A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逐條說明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4962"/>
        <w:gridCol w:w="3969"/>
      </w:tblGrid>
      <w:tr w:rsidR="001244A4" w:rsidTr="005402DA">
        <w:tc>
          <w:tcPr>
            <w:tcW w:w="4962" w:type="dxa"/>
          </w:tcPr>
          <w:p w:rsidR="001244A4" w:rsidRPr="001244A4" w:rsidRDefault="001244A4" w:rsidP="001244A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條文</w:t>
            </w:r>
          </w:p>
        </w:tc>
        <w:tc>
          <w:tcPr>
            <w:tcW w:w="3969" w:type="dxa"/>
          </w:tcPr>
          <w:p w:rsidR="001244A4" w:rsidRPr="001244A4" w:rsidRDefault="001244A4" w:rsidP="001244A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4A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1244A4" w:rsidRPr="001244A4" w:rsidRDefault="001244A4" w:rsidP="005402DA"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244A4" w:rsidRPr="00CF3E92" w:rsidRDefault="00CD0E2F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六腳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鄉公</w:t>
            </w:r>
            <w:r w:rsidR="00CF3E92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proofErr w:type="gramStart"/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以下簡稱本所)為加強村里業務及公共事務順利推展，提升鄰長為民服務效益，特制定本自治條例。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 w:rsidRPr="00485607">
              <w:rPr>
                <w:rFonts w:ascii="標楷體" w:eastAsia="標楷體" w:hAnsi="標楷體" w:hint="eastAsia"/>
                <w:sz w:val="28"/>
              </w:rPr>
              <w:t>之立法目的</w:t>
            </w:r>
            <w:r w:rsidR="00320618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pStyle w:val="a3"/>
              <w:numPr>
                <w:ilvl w:val="0"/>
                <w:numId w:val="1"/>
              </w:numPr>
              <w:spacing w:line="5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  <w:p w:rsidR="001244A4" w:rsidRPr="00CF3E92" w:rsidRDefault="00CF3E92" w:rsidP="005402DA">
            <w:pPr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本所補助鄰長為民服務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對象為本鄉</w:t>
            </w:r>
            <w:proofErr w:type="gramStart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各村列冊</w:t>
            </w:r>
            <w:proofErr w:type="gramEnd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之鄰長</w:t>
            </w:r>
            <w:r w:rsidR="001244A4" w:rsidRPr="001244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之補助對象</w:t>
            </w:r>
            <w:r w:rsid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CF3E92" w:rsidRPr="001244A4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第三條</w:t>
            </w:r>
          </w:p>
          <w:p w:rsidR="001244A4" w:rsidRPr="00CF3E92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鄰長為民服務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，補助標準為每一</w:t>
            </w:r>
            <w:proofErr w:type="gramStart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鄰</w:t>
            </w:r>
            <w:proofErr w:type="gramEnd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鄰長每月新臺幣</w:t>
            </w:r>
            <w:r w:rsidR="00CD0E2F">
              <w:rPr>
                <w:rFonts w:ascii="標楷體" w:eastAsia="標楷體" w:hAnsi="標楷體" w:hint="eastAsia"/>
                <w:sz w:val="28"/>
                <w:szCs w:val="28"/>
              </w:rPr>
              <w:t>伍佰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之補助標準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第四條</w:t>
            </w:r>
          </w:p>
          <w:p w:rsidR="001244A4" w:rsidRPr="00CF3E92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前條為民服務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CD0E2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proofErr w:type="gramStart"/>
            <w:r w:rsidR="00CD0E2F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="00CD0E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發放一次。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明訂</w:t>
            </w: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之補助發放頻率</w:t>
            </w:r>
            <w:r w:rsid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第五條</w:t>
            </w:r>
          </w:p>
          <w:p w:rsidR="001244A4" w:rsidRPr="003A6DD7" w:rsidRDefault="00CF3E92" w:rsidP="00112A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78C9">
              <w:rPr>
                <w:rFonts w:ascii="標楷體" w:eastAsia="標楷體" w:hAnsi="標楷體" w:hint="eastAsia"/>
                <w:sz w:val="28"/>
                <w:szCs w:val="28"/>
              </w:rPr>
              <w:t>鄰長死亡或辭退當月仍發給為民服務</w:t>
            </w:r>
            <w:r w:rsidR="005207D5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Pr="009F78C9">
              <w:rPr>
                <w:rFonts w:ascii="標楷體" w:eastAsia="標楷體" w:hAnsi="標楷體" w:hint="eastAsia"/>
                <w:sz w:val="28"/>
                <w:szCs w:val="28"/>
              </w:rPr>
              <w:t>費，新任鄰長則自次月發給。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於鄰長更替時之發放規定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第六條</w:t>
            </w:r>
          </w:p>
          <w:p w:rsidR="00CF3E92" w:rsidRPr="00EE7C9A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本所各村所轄之鄰有下列情形之</w:t>
            </w:r>
            <w:proofErr w:type="gramStart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者，不予補助：</w:t>
            </w:r>
          </w:p>
          <w:p w:rsidR="00CF3E92" w:rsidRPr="00EE7C9A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 xml:space="preserve"> 、 無鄰長</w:t>
            </w:r>
            <w:proofErr w:type="gramStart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之空鄰</w:t>
            </w:r>
            <w:proofErr w:type="gramEnd"/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402DA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二 、 鄰長職務由村長、村幹事兼任</w:t>
            </w:r>
          </w:p>
          <w:p w:rsidR="001244A4" w:rsidRDefault="009A030D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或代理。</w:t>
            </w:r>
          </w:p>
          <w:p w:rsidR="005402DA" w:rsidRPr="00CF3E92" w:rsidRDefault="005402DA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之不予補助情形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第七條</w:t>
            </w:r>
          </w:p>
          <w:p w:rsidR="001244A4" w:rsidRPr="00CF3E92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</w:t>
            </w:r>
            <w:r w:rsidR="00FD407B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EE7C9A">
              <w:rPr>
                <w:rFonts w:ascii="標楷體" w:eastAsia="標楷體" w:hAnsi="標楷體" w:hint="eastAsia"/>
                <w:sz w:val="28"/>
                <w:szCs w:val="28"/>
              </w:rPr>
              <w:t>由本所視財源狀況編列年度預算支應。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lastRenderedPageBreak/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>
              <w:rPr>
                <w:rFonts w:ascii="標楷體" w:eastAsia="標楷體" w:hAnsi="標楷體" w:hint="eastAsia"/>
                <w:sz w:val="28"/>
              </w:rPr>
              <w:t>經費補助原則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244A4" w:rsidTr="005402DA">
        <w:tc>
          <w:tcPr>
            <w:tcW w:w="4962" w:type="dxa"/>
            <w:vAlign w:val="center"/>
          </w:tcPr>
          <w:p w:rsidR="003A6DD7" w:rsidRDefault="003A6DD7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第八條</w:t>
            </w:r>
          </w:p>
          <w:p w:rsidR="001244A4" w:rsidRPr="00CF3E92" w:rsidRDefault="008B59EE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本自治條例自中華民國</w:t>
            </w:r>
            <w:r w:rsidR="00410D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一一五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410D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410D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日施行</w:t>
            </w:r>
            <w:r w:rsidR="00CF3E92" w:rsidRPr="00EE7C9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vAlign w:val="center"/>
          </w:tcPr>
          <w:p w:rsidR="001244A4" w:rsidRPr="001244A4" w:rsidRDefault="00CF3E92" w:rsidP="005402D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607">
              <w:rPr>
                <w:rFonts w:ascii="標楷體" w:eastAsia="標楷體" w:hAnsi="標楷體"/>
                <w:sz w:val="28"/>
              </w:rPr>
              <w:t>本</w:t>
            </w:r>
            <w:r w:rsidRPr="00CF3E92">
              <w:rPr>
                <w:rFonts w:ascii="標楷體" w:eastAsia="標楷體" w:hAnsi="標楷體" w:hint="eastAsia"/>
                <w:sz w:val="28"/>
                <w:szCs w:val="28"/>
              </w:rPr>
              <w:t>自治條例</w:t>
            </w:r>
            <w:r w:rsidRPr="001244A4">
              <w:rPr>
                <w:rFonts w:ascii="標楷體" w:eastAsia="標楷體" w:hAnsi="標楷體" w:hint="eastAsia"/>
                <w:sz w:val="28"/>
              </w:rPr>
              <w:t>施行日期</w:t>
            </w:r>
            <w:r w:rsidR="001244A4" w:rsidRPr="001244A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1244A4" w:rsidRDefault="001244A4" w:rsidP="001244A4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49452B" w:rsidRPr="001244A4" w:rsidRDefault="0049452B" w:rsidP="0049452B">
      <w:pPr>
        <w:rPr>
          <w:rFonts w:ascii="標楷體" w:eastAsia="標楷體" w:hAnsi="標楷體"/>
          <w:sz w:val="28"/>
          <w:szCs w:val="28"/>
        </w:rPr>
      </w:pPr>
    </w:p>
    <w:sectPr w:rsidR="0049452B" w:rsidRPr="001244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1FD" w:rsidRDefault="003671FD" w:rsidP="00695055">
      <w:r>
        <w:separator/>
      </w:r>
    </w:p>
  </w:endnote>
  <w:endnote w:type="continuationSeparator" w:id="0">
    <w:p w:rsidR="003671FD" w:rsidRDefault="003671FD" w:rsidP="0069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1FD" w:rsidRDefault="003671FD" w:rsidP="00695055">
      <w:r>
        <w:separator/>
      </w:r>
    </w:p>
  </w:footnote>
  <w:footnote w:type="continuationSeparator" w:id="0">
    <w:p w:rsidR="003671FD" w:rsidRDefault="003671FD" w:rsidP="0069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624"/>
    <w:multiLevelType w:val="hybridMultilevel"/>
    <w:tmpl w:val="1FC0927C"/>
    <w:lvl w:ilvl="0" w:tplc="4AFC0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F57DB6"/>
    <w:multiLevelType w:val="hybridMultilevel"/>
    <w:tmpl w:val="F0B01B3A"/>
    <w:lvl w:ilvl="0" w:tplc="EED867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5879169">
    <w:abstractNumId w:val="1"/>
  </w:num>
  <w:num w:numId="2" w16cid:durableId="64862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2B"/>
    <w:rsid w:val="000344A3"/>
    <w:rsid w:val="000B7970"/>
    <w:rsid w:val="000D171C"/>
    <w:rsid w:val="00112ADA"/>
    <w:rsid w:val="001244A4"/>
    <w:rsid w:val="002B2AF0"/>
    <w:rsid w:val="00320618"/>
    <w:rsid w:val="003671FD"/>
    <w:rsid w:val="003802AB"/>
    <w:rsid w:val="003A6DD7"/>
    <w:rsid w:val="0040561E"/>
    <w:rsid w:val="00410DF4"/>
    <w:rsid w:val="00412AC5"/>
    <w:rsid w:val="00466230"/>
    <w:rsid w:val="00485607"/>
    <w:rsid w:val="00490680"/>
    <w:rsid w:val="0049452B"/>
    <w:rsid w:val="005207D5"/>
    <w:rsid w:val="005402DA"/>
    <w:rsid w:val="005719F6"/>
    <w:rsid w:val="00655256"/>
    <w:rsid w:val="00695055"/>
    <w:rsid w:val="00722F7F"/>
    <w:rsid w:val="007F276B"/>
    <w:rsid w:val="0089548B"/>
    <w:rsid w:val="008A1A41"/>
    <w:rsid w:val="008B59EE"/>
    <w:rsid w:val="009A030D"/>
    <w:rsid w:val="009B156D"/>
    <w:rsid w:val="009C21D3"/>
    <w:rsid w:val="00BA1346"/>
    <w:rsid w:val="00C30907"/>
    <w:rsid w:val="00CD0E2F"/>
    <w:rsid w:val="00CE3380"/>
    <w:rsid w:val="00CF3E92"/>
    <w:rsid w:val="00DA4046"/>
    <w:rsid w:val="00DB6386"/>
    <w:rsid w:val="00DD1DBA"/>
    <w:rsid w:val="00DE78AF"/>
    <w:rsid w:val="00E077B6"/>
    <w:rsid w:val="00EA4640"/>
    <w:rsid w:val="00F121A2"/>
    <w:rsid w:val="00F12E67"/>
    <w:rsid w:val="00F35CCC"/>
    <w:rsid w:val="00F702B6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0E0C87-D62C-4F39-AB7E-7F873B29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2B"/>
    <w:pPr>
      <w:ind w:leftChars="200" w:left="480"/>
    </w:pPr>
  </w:style>
  <w:style w:type="table" w:styleId="a4">
    <w:name w:val="Table Grid"/>
    <w:basedOn w:val="a1"/>
    <w:uiPriority w:val="39"/>
    <w:rsid w:val="0012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40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50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5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50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2024-08-26T06:23:00Z</cp:lastPrinted>
  <dcterms:created xsi:type="dcterms:W3CDTF">2025-08-29T07:55:00Z</dcterms:created>
  <dcterms:modified xsi:type="dcterms:W3CDTF">2025-10-07T08:17:00Z</dcterms:modified>
</cp:coreProperties>
</file>