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3CAB" w14:textId="3F7C74DD" w:rsidR="00733321" w:rsidRPr="0042559B" w:rsidRDefault="00733321" w:rsidP="00733321">
      <w:pPr>
        <w:spacing w:after="100" w:afterAutospacing="1" w:line="480" w:lineRule="exact"/>
        <w:jc w:val="center"/>
        <w:rPr>
          <w:rFonts w:ascii="標楷體" w:eastAsia="標楷體" w:cs="標楷體"/>
          <w:color w:val="000000" w:themeColor="text1"/>
          <w:sz w:val="36"/>
          <w:szCs w:val="36"/>
          <w14:ligatures w14:val="none"/>
        </w:rPr>
      </w:pPr>
      <w:bookmarkStart w:id="0" w:name="_Hlk197533052"/>
      <w:r w:rsidRPr="0042559B">
        <w:rPr>
          <w:rFonts w:ascii="標楷體" w:eastAsia="標楷體" w:cs="標楷體" w:hint="eastAsia"/>
          <w:color w:val="000000" w:themeColor="text1"/>
          <w:sz w:val="36"/>
          <w:szCs w:val="36"/>
          <w14:ligatures w14:val="none"/>
        </w:rPr>
        <w:t>台東縣達仁鄉公所</w:t>
      </w:r>
      <w:r w:rsidR="006D14C9">
        <w:rPr>
          <w:rFonts w:ascii="標楷體" w:eastAsia="標楷體" w:cs="標楷體" w:hint="eastAsia"/>
          <w:color w:val="000000" w:themeColor="text1"/>
          <w:sz w:val="36"/>
          <w:szCs w:val="36"/>
          <w14:ligatures w14:val="none"/>
        </w:rPr>
        <w:t xml:space="preserve"> 圖書館</w:t>
      </w:r>
    </w:p>
    <w:p w14:paraId="3BDC266A" w14:textId="1A9152AD" w:rsidR="00733321" w:rsidRPr="0042559B" w:rsidRDefault="00733321" w:rsidP="00733321">
      <w:pPr>
        <w:spacing w:after="100" w:afterAutospacing="1" w:line="480" w:lineRule="exact"/>
        <w:jc w:val="center"/>
        <w:rPr>
          <w:rFonts w:ascii="標楷體" w:eastAsia="標楷體" w:cs="標楷體"/>
          <w:color w:val="000000" w:themeColor="text1"/>
          <w:sz w:val="32"/>
          <w:szCs w:val="32"/>
          <w14:ligatures w14:val="none"/>
        </w:rPr>
      </w:pPr>
      <w:r w:rsidRPr="0042559B">
        <w:rPr>
          <w:rFonts w:ascii="標楷體" w:eastAsia="標楷體" w:cs="標楷體" w:hint="eastAsia"/>
          <w:color w:val="000000" w:themeColor="text1"/>
          <w:sz w:val="32"/>
          <w:szCs w:val="32"/>
          <w14:ligatures w14:val="none"/>
        </w:rPr>
        <w:t>114年閱讀推廣活動計畫</w:t>
      </w:r>
      <w:r>
        <w:rPr>
          <w:rFonts w:ascii="標楷體" w:eastAsia="標楷體" w:cs="標楷體" w:hint="eastAsia"/>
          <w:color w:val="000000" w:themeColor="text1"/>
          <w:sz w:val="32"/>
          <w:szCs w:val="32"/>
          <w14:ligatures w14:val="none"/>
        </w:rPr>
        <w:t>「</w:t>
      </w:r>
      <w:r w:rsidRPr="0042559B">
        <w:rPr>
          <w:rFonts w:ascii="標楷體" w:eastAsia="標楷體" w:cs="標楷體" w:hint="eastAsia"/>
          <w:color w:val="000000" w:themeColor="text1"/>
          <w:sz w:val="32"/>
          <w:szCs w:val="32"/>
          <w14:ligatures w14:val="none"/>
        </w:rPr>
        <w:t>閱</w:t>
      </w:r>
      <w:proofErr w:type="gramStart"/>
      <w:r w:rsidRPr="0042559B">
        <w:rPr>
          <w:rFonts w:ascii="標楷體" w:eastAsia="標楷體" w:cs="標楷體" w:hint="eastAsia"/>
          <w:color w:val="000000" w:themeColor="text1"/>
          <w:sz w:val="32"/>
          <w:szCs w:val="32"/>
          <w14:ligatures w14:val="none"/>
        </w:rPr>
        <w:t>閱有賞</w:t>
      </w:r>
      <w:proofErr w:type="gramEnd"/>
      <w:r w:rsidRPr="0042559B">
        <w:rPr>
          <w:rFonts w:ascii="標楷體" w:eastAsia="標楷體" w:cs="標楷體" w:hint="eastAsia"/>
          <w:color w:val="000000" w:themeColor="text1"/>
          <w:sz w:val="32"/>
          <w:szCs w:val="32"/>
          <w14:ligatures w14:val="none"/>
        </w:rPr>
        <w:t>」</w:t>
      </w:r>
    </w:p>
    <w:bookmarkEnd w:id="0"/>
    <w:p w14:paraId="07BA967D" w14:textId="0D77DF8B" w:rsidR="00733321" w:rsidRPr="00BC45D7" w:rsidRDefault="00F94BAA" w:rsidP="00733321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r w:rsidRPr="00BC45D7">
        <w:rPr>
          <w:rFonts w:ascii="標楷體" w:eastAsia="標楷體" w:hAnsi="標楷體" w:hint="eastAsia"/>
        </w:rPr>
        <w:t>活動</w:t>
      </w:r>
      <w:r w:rsidR="00AB3957" w:rsidRPr="00BC45D7">
        <w:rPr>
          <w:rFonts w:ascii="標楷體" w:eastAsia="標楷體" w:hAnsi="標楷體" w:hint="eastAsia"/>
        </w:rPr>
        <w:t>目的</w:t>
      </w:r>
    </w:p>
    <w:p w14:paraId="2466A062" w14:textId="4D825840" w:rsidR="00733321" w:rsidRPr="00BC45D7" w:rsidRDefault="00AB3957">
      <w:pPr>
        <w:rPr>
          <w:rFonts w:ascii="標楷體" w:eastAsia="標楷體" w:hAnsi="標楷體"/>
        </w:rPr>
      </w:pPr>
      <w:r w:rsidRPr="00BC45D7">
        <w:rPr>
          <w:rFonts w:ascii="標楷體" w:eastAsia="標楷體" w:hAnsi="標楷體" w:hint="eastAsia"/>
        </w:rPr>
        <w:t>為提升民眾利用圖書館資源的意願，鼓勵閱讀風氣，增加圖書借閱率，辦理「閱</w:t>
      </w:r>
      <w:proofErr w:type="gramStart"/>
      <w:r w:rsidRPr="00BC45D7">
        <w:rPr>
          <w:rFonts w:ascii="標楷體" w:eastAsia="標楷體" w:hAnsi="標楷體" w:hint="eastAsia"/>
        </w:rPr>
        <w:t>閱有賞</w:t>
      </w:r>
      <w:proofErr w:type="gramEnd"/>
      <w:r w:rsidRPr="00BC45D7">
        <w:rPr>
          <w:rFonts w:ascii="標楷體" w:eastAsia="標楷體" w:hAnsi="標楷體" w:hint="eastAsia"/>
        </w:rPr>
        <w:t>」閱讀推廣活動，期望透過贈禮方式吸引更多讀者走進圖書館，培養良好閱讀習慣。</w:t>
      </w:r>
    </w:p>
    <w:p w14:paraId="69DB9744" w14:textId="77777777" w:rsidR="00AB3957" w:rsidRPr="00BC45D7" w:rsidRDefault="00AB3957" w:rsidP="00AB3957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r w:rsidRPr="00BC45D7">
        <w:rPr>
          <w:rFonts w:ascii="標楷體" w:eastAsia="標楷體" w:hAnsi="標楷體" w:hint="eastAsia"/>
        </w:rPr>
        <w:t>計畫目標</w:t>
      </w:r>
    </w:p>
    <w:p w14:paraId="3B64A79C" w14:textId="64611D14" w:rsidR="00AB3957" w:rsidRPr="00BC45D7" w:rsidRDefault="00AB3957" w:rsidP="00BC45D7">
      <w:pPr>
        <w:autoSpaceDE w:val="0"/>
        <w:autoSpaceDN w:val="0"/>
        <w:adjustRightInd w:val="0"/>
        <w:spacing w:after="0" w:line="480" w:lineRule="exact"/>
        <w:jc w:val="both"/>
        <w:rPr>
          <w:rFonts w:ascii="標楷體" w:eastAsia="標楷體" w:hAnsi="標楷體"/>
        </w:rPr>
      </w:pPr>
      <w:r w:rsidRPr="00BC45D7">
        <w:rPr>
          <w:rFonts w:ascii="標楷體" w:eastAsia="標楷體" w:hAnsi="標楷體" w:hint="eastAsia"/>
        </w:rPr>
        <w:t>本次閱讀推廣活動，除提高圖書館藏書與雜誌的使用率、</w:t>
      </w:r>
      <w:proofErr w:type="gramStart"/>
      <w:r w:rsidRPr="00BC45D7">
        <w:rPr>
          <w:rFonts w:ascii="標楷體" w:eastAsia="標楷體" w:hAnsi="標楷體" w:hint="eastAsia"/>
        </w:rPr>
        <w:t>借閱證申辦</w:t>
      </w:r>
      <w:proofErr w:type="gramEnd"/>
      <w:r w:rsidRPr="00BC45D7">
        <w:rPr>
          <w:rFonts w:ascii="標楷體" w:eastAsia="標楷體" w:hAnsi="標楷體" w:hint="eastAsia"/>
        </w:rPr>
        <w:t>與借閱數量外。同時讓讀者在閱讀書籍的過程中習得實用的內容，達到知識與生活兼顧的閱讀效果，進而學以致用與提升本鄉整體的閱讀風氣。</w:t>
      </w:r>
    </w:p>
    <w:p w14:paraId="296EBA41" w14:textId="77777777" w:rsidR="00BC45D7" w:rsidRDefault="00BC45D7" w:rsidP="00BC45D7">
      <w:pPr>
        <w:autoSpaceDE w:val="0"/>
        <w:autoSpaceDN w:val="0"/>
        <w:adjustRightInd w:val="0"/>
        <w:spacing w:after="0" w:line="480" w:lineRule="exact"/>
        <w:jc w:val="both"/>
        <w:rPr>
          <w:rFonts w:ascii="標楷體" w:eastAsia="標楷體" w:hAnsi="標楷體"/>
        </w:rPr>
      </w:pPr>
    </w:p>
    <w:p w14:paraId="343AB272" w14:textId="77777777" w:rsidR="0099105E" w:rsidRPr="00BC45D7" w:rsidRDefault="0099105E" w:rsidP="00BC45D7">
      <w:pPr>
        <w:autoSpaceDE w:val="0"/>
        <w:autoSpaceDN w:val="0"/>
        <w:adjustRightInd w:val="0"/>
        <w:spacing w:after="0" w:line="480" w:lineRule="exact"/>
        <w:jc w:val="both"/>
        <w:rPr>
          <w:rFonts w:ascii="標楷體" w:eastAsia="標楷體" w:hAnsi="標楷體"/>
        </w:rPr>
      </w:pPr>
    </w:p>
    <w:p w14:paraId="6022FFE9" w14:textId="77777777" w:rsidR="00BC45D7" w:rsidRPr="00BC45D7" w:rsidRDefault="00BC45D7" w:rsidP="00BC45D7">
      <w:pPr>
        <w:pStyle w:val="a9"/>
        <w:numPr>
          <w:ilvl w:val="0"/>
          <w:numId w:val="1"/>
        </w:numPr>
        <w:spacing w:after="0" w:line="480" w:lineRule="exact"/>
        <w:ind w:hanging="482"/>
        <w:rPr>
          <w:rFonts w:ascii="標楷體" w:eastAsia="標楷體" w:hAnsi="標楷體"/>
        </w:rPr>
      </w:pPr>
      <w:bookmarkStart w:id="1" w:name="_Hlk197533069"/>
      <w:r w:rsidRPr="00BC45D7">
        <w:rPr>
          <w:rFonts w:ascii="標楷體" w:eastAsia="標楷體" w:hAnsi="標楷體" w:hint="eastAsia"/>
        </w:rPr>
        <w:t>活動對象</w:t>
      </w:r>
    </w:p>
    <w:bookmarkEnd w:id="1"/>
    <w:p w14:paraId="39C06A08" w14:textId="408BB34E" w:rsidR="00BC45D7" w:rsidRPr="00BC45D7" w:rsidRDefault="00D2637A" w:rsidP="00BC45D7">
      <w:pPr>
        <w:pStyle w:val="a9"/>
        <w:numPr>
          <w:ilvl w:val="0"/>
          <w:numId w:val="2"/>
        </w:numPr>
        <w:spacing w:after="0" w:line="480" w:lineRule="exact"/>
        <w:ind w:hanging="482"/>
        <w:rPr>
          <w:rFonts w:ascii="標楷體" w:eastAsia="標楷體" w:hAnsi="標楷體"/>
        </w:rPr>
      </w:pPr>
      <w:r w:rsidRPr="00BC45D7">
        <w:rPr>
          <w:rFonts w:ascii="標楷體" w:eastAsia="標楷體" w:hAnsi="標楷體" w:hint="eastAsia"/>
        </w:rPr>
        <w:t>不限年齡，</w:t>
      </w:r>
      <w:r w:rsidR="00BC45D7" w:rsidRPr="00BC45D7">
        <w:rPr>
          <w:rFonts w:ascii="標楷體" w:eastAsia="標楷體" w:hAnsi="標楷體" w:hint="eastAsia"/>
        </w:rPr>
        <w:t>凡持有本</w:t>
      </w:r>
      <w:proofErr w:type="gramStart"/>
      <w:r w:rsidR="00BC45D7" w:rsidRPr="00BC45D7">
        <w:rPr>
          <w:rFonts w:ascii="標楷體" w:eastAsia="標楷體" w:hAnsi="標楷體" w:hint="eastAsia"/>
        </w:rPr>
        <w:t>館借閱證</w:t>
      </w:r>
      <w:proofErr w:type="gramEnd"/>
      <w:r w:rsidR="00BC45D7" w:rsidRPr="00BC45D7">
        <w:rPr>
          <w:rFonts w:ascii="標楷體" w:eastAsia="標楷體" w:hAnsi="標楷體" w:hint="eastAsia"/>
        </w:rPr>
        <w:t>之讀者</w:t>
      </w:r>
      <w:r>
        <w:rPr>
          <w:rFonts w:ascii="標楷體" w:eastAsia="標楷體" w:hAnsi="標楷體" w:hint="eastAsia"/>
        </w:rPr>
        <w:t>。</w:t>
      </w:r>
      <w:r w:rsidR="00BC45D7" w:rsidRPr="00BC45D7">
        <w:rPr>
          <w:rFonts w:ascii="標楷體" w:eastAsia="標楷體" w:hAnsi="標楷體" w:hint="eastAsia"/>
        </w:rPr>
        <w:t>(無</w:t>
      </w:r>
      <w:proofErr w:type="gramStart"/>
      <w:r w:rsidR="00BC45D7" w:rsidRPr="00BC45D7">
        <w:rPr>
          <w:rFonts w:ascii="標楷體" w:eastAsia="標楷體" w:hAnsi="標楷體" w:hint="eastAsia"/>
        </w:rPr>
        <w:t>借閱證之</w:t>
      </w:r>
      <w:proofErr w:type="gramEnd"/>
      <w:r>
        <w:rPr>
          <w:rFonts w:ascii="標楷體" w:eastAsia="標楷體" w:hAnsi="標楷體" w:hint="eastAsia"/>
        </w:rPr>
        <w:t>民眾</w:t>
      </w:r>
      <w:r w:rsidR="00BC45D7" w:rsidRPr="00BC45D7">
        <w:rPr>
          <w:rFonts w:ascii="標楷體" w:eastAsia="標楷體" w:hAnsi="標楷體" w:hint="eastAsia"/>
        </w:rPr>
        <w:t>可現場辦證參加)</w:t>
      </w:r>
    </w:p>
    <w:p w14:paraId="49F2BF13" w14:textId="77777777" w:rsidR="00BC45D7" w:rsidRPr="00D2637A" w:rsidRDefault="00BC45D7" w:rsidP="00BC45D7">
      <w:pPr>
        <w:pStyle w:val="a9"/>
        <w:spacing w:after="0" w:line="480" w:lineRule="exact"/>
        <w:ind w:left="480"/>
        <w:rPr>
          <w:rFonts w:ascii="標楷體" w:eastAsia="標楷體" w:hAnsi="標楷體"/>
        </w:rPr>
      </w:pPr>
    </w:p>
    <w:p w14:paraId="371BF8CE" w14:textId="77777777" w:rsidR="00BC45D7" w:rsidRPr="00BC45D7" w:rsidRDefault="00BC45D7" w:rsidP="00BC45D7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r w:rsidRPr="00BC45D7">
        <w:rPr>
          <w:rFonts w:ascii="標楷體" w:eastAsia="標楷體" w:hAnsi="標楷體" w:hint="eastAsia"/>
        </w:rPr>
        <w:t>活動時間</w:t>
      </w:r>
    </w:p>
    <w:p w14:paraId="4724C9C8" w14:textId="3EE24D35" w:rsidR="00BC45D7" w:rsidRPr="00BC45D7" w:rsidRDefault="00BC45D7" w:rsidP="00BC45D7">
      <w:pPr>
        <w:pStyle w:val="a9"/>
        <w:numPr>
          <w:ilvl w:val="0"/>
          <w:numId w:val="3"/>
        </w:numPr>
        <w:spacing w:after="0" w:line="480" w:lineRule="exact"/>
        <w:rPr>
          <w:rFonts w:ascii="標楷體" w:eastAsia="標楷體" w:hAnsi="標楷體"/>
        </w:rPr>
      </w:pPr>
      <w:r w:rsidRPr="00BC45D7">
        <w:rPr>
          <w:rFonts w:ascii="標楷體" w:eastAsia="標楷體" w:hAnsi="標楷體" w:hint="eastAsia"/>
        </w:rPr>
        <w:t>閱讀計算區間:114年7月1日起至114年1</w:t>
      </w:r>
      <w:r w:rsidR="006D14C9">
        <w:rPr>
          <w:rFonts w:ascii="標楷體" w:eastAsia="標楷體" w:hAnsi="標楷體" w:hint="eastAsia"/>
        </w:rPr>
        <w:t>2</w:t>
      </w:r>
      <w:r w:rsidRPr="00BC45D7">
        <w:rPr>
          <w:rFonts w:ascii="標楷體" w:eastAsia="標楷體" w:hAnsi="標楷體" w:hint="eastAsia"/>
        </w:rPr>
        <w:t>月</w:t>
      </w:r>
      <w:r w:rsidR="006D14C9">
        <w:rPr>
          <w:rFonts w:ascii="標楷體" w:eastAsia="標楷體" w:hAnsi="標楷體" w:hint="eastAsia"/>
        </w:rPr>
        <w:t>15</w:t>
      </w:r>
      <w:r w:rsidRPr="00BC45D7">
        <w:rPr>
          <w:rFonts w:ascii="標楷體" w:eastAsia="標楷體" w:hAnsi="標楷體" w:hint="eastAsia"/>
        </w:rPr>
        <w:t>日止。</w:t>
      </w:r>
    </w:p>
    <w:p w14:paraId="38B7866B" w14:textId="738120F3" w:rsidR="00D2637A" w:rsidRDefault="00BC45D7" w:rsidP="00D2637A">
      <w:pPr>
        <w:pStyle w:val="a9"/>
        <w:numPr>
          <w:ilvl w:val="0"/>
          <w:numId w:val="2"/>
        </w:numPr>
        <w:spacing w:after="0" w:line="480" w:lineRule="exact"/>
        <w:ind w:hanging="482"/>
        <w:rPr>
          <w:rFonts w:ascii="標楷體" w:eastAsia="標楷體" w:hAnsi="標楷體"/>
        </w:rPr>
      </w:pPr>
      <w:r w:rsidRPr="00BC45D7">
        <w:rPr>
          <w:rFonts w:ascii="標楷體" w:eastAsia="標楷體" w:hAnsi="標楷體" w:hint="eastAsia"/>
        </w:rPr>
        <w:t>獎勵頒發時間:114年12月</w:t>
      </w:r>
      <w:r w:rsidR="006D14C9">
        <w:rPr>
          <w:rFonts w:ascii="標楷體" w:eastAsia="標楷體" w:hAnsi="標楷體" w:hint="eastAsia"/>
        </w:rPr>
        <w:t>16</w:t>
      </w:r>
      <w:r w:rsidRPr="00BC45D7">
        <w:rPr>
          <w:rFonts w:ascii="標楷體" w:eastAsia="標楷體" w:hAnsi="標楷體" w:hint="eastAsia"/>
        </w:rPr>
        <w:t>日至114年12月31日。</w:t>
      </w:r>
    </w:p>
    <w:p w14:paraId="2A78A31E" w14:textId="77777777" w:rsidR="00D2637A" w:rsidRDefault="00D2637A" w:rsidP="00D2637A">
      <w:pPr>
        <w:pStyle w:val="a9"/>
        <w:spacing w:after="0" w:line="480" w:lineRule="exact"/>
        <w:ind w:left="480"/>
        <w:rPr>
          <w:rFonts w:ascii="標楷體" w:eastAsia="標楷體" w:hAnsi="標楷體"/>
        </w:rPr>
      </w:pPr>
    </w:p>
    <w:p w14:paraId="09B160AC" w14:textId="4ABC6690" w:rsidR="00BC45D7" w:rsidRPr="00D2637A" w:rsidRDefault="00BC45D7" w:rsidP="00D2637A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r w:rsidRPr="00D2637A">
        <w:rPr>
          <w:rFonts w:ascii="標楷體" w:eastAsia="標楷體" w:hAnsi="標楷體" w:hint="eastAsia"/>
        </w:rPr>
        <w:t>活動辦法</w:t>
      </w:r>
    </w:p>
    <w:p w14:paraId="51A8AEC8" w14:textId="094DA8C5" w:rsidR="00BC45D7" w:rsidRPr="00BC45D7" w:rsidRDefault="00BC45D7" w:rsidP="00BC45D7">
      <w:pPr>
        <w:pStyle w:val="a9"/>
        <w:numPr>
          <w:ilvl w:val="2"/>
          <w:numId w:val="1"/>
        </w:numPr>
        <w:autoSpaceDE w:val="0"/>
        <w:autoSpaceDN w:val="0"/>
        <w:adjustRightInd w:val="0"/>
        <w:spacing w:after="0" w:line="480" w:lineRule="exact"/>
        <w:jc w:val="both"/>
        <w:rPr>
          <w:rFonts w:ascii="標楷體" w:eastAsia="標楷體" w:hAnsi="標楷體"/>
        </w:rPr>
      </w:pPr>
      <w:r w:rsidRPr="00BC45D7">
        <w:rPr>
          <w:rFonts w:ascii="標楷體" w:eastAsia="標楷體" w:hAnsi="標楷體"/>
        </w:rPr>
        <w:t>活動期間內至本鄉圖書館(本館)借閱書籍，</w:t>
      </w:r>
      <w:r w:rsidRPr="00BC45D7">
        <w:rPr>
          <w:rFonts w:ascii="標楷體" w:eastAsia="標楷體" w:hAnsi="標楷體" w:hint="eastAsia"/>
        </w:rPr>
        <w:t>一次最多借1</w:t>
      </w:r>
      <w:r w:rsidR="006D14C9">
        <w:rPr>
          <w:rFonts w:ascii="標楷體" w:eastAsia="標楷體" w:hAnsi="標楷體" w:hint="eastAsia"/>
        </w:rPr>
        <w:t>0</w:t>
      </w:r>
      <w:r w:rsidRPr="00BC45D7">
        <w:rPr>
          <w:rFonts w:ascii="標楷體" w:eastAsia="標楷體" w:hAnsi="標楷體" w:hint="eastAsia"/>
        </w:rPr>
        <w:t>本書籍。</w:t>
      </w:r>
    </w:p>
    <w:p w14:paraId="7CA8BC55" w14:textId="4A6A8B8E" w:rsidR="00BC45D7" w:rsidRPr="00BC45D7" w:rsidRDefault="00BC45D7" w:rsidP="00BC45D7">
      <w:pPr>
        <w:pStyle w:val="a9"/>
        <w:numPr>
          <w:ilvl w:val="2"/>
          <w:numId w:val="1"/>
        </w:numPr>
        <w:autoSpaceDE w:val="0"/>
        <w:autoSpaceDN w:val="0"/>
        <w:adjustRightInd w:val="0"/>
        <w:spacing w:after="0" w:line="480" w:lineRule="exact"/>
        <w:jc w:val="both"/>
        <w:rPr>
          <w:rFonts w:ascii="標楷體" w:eastAsia="標楷體" w:hAnsi="標楷體"/>
        </w:rPr>
      </w:pPr>
      <w:r w:rsidRPr="00BC45D7">
        <w:rPr>
          <w:rFonts w:ascii="標楷體" w:eastAsia="標楷體" w:hAnsi="標楷體" w:hint="eastAsia"/>
        </w:rPr>
        <w:t>讀者需借滿7日才</w:t>
      </w:r>
      <w:proofErr w:type="gramStart"/>
      <w:r w:rsidRPr="00BC45D7">
        <w:rPr>
          <w:rFonts w:ascii="標楷體" w:eastAsia="標楷體" w:hAnsi="標楷體" w:hint="eastAsia"/>
        </w:rPr>
        <w:t>予計算借閱冊</w:t>
      </w:r>
      <w:proofErr w:type="gramEnd"/>
      <w:r w:rsidRPr="00BC45D7">
        <w:rPr>
          <w:rFonts w:ascii="標楷體" w:eastAsia="標楷體" w:hAnsi="標楷體" w:hint="eastAsia"/>
        </w:rPr>
        <w:t>數</w:t>
      </w:r>
      <w:r w:rsidRPr="00BC45D7">
        <w:rPr>
          <w:rFonts w:ascii="標楷體" w:eastAsia="標楷體" w:hAnsi="標楷體"/>
        </w:rPr>
        <w:t>，借書當天或7日內歸還均不予計算借書冊數。</w:t>
      </w:r>
    </w:p>
    <w:p w14:paraId="5C933493" w14:textId="4E7D2304" w:rsidR="00BC45D7" w:rsidRPr="00BC45D7" w:rsidRDefault="00BC45D7" w:rsidP="00BC45D7">
      <w:pPr>
        <w:pStyle w:val="a9"/>
        <w:numPr>
          <w:ilvl w:val="2"/>
          <w:numId w:val="1"/>
        </w:numPr>
        <w:autoSpaceDE w:val="0"/>
        <w:autoSpaceDN w:val="0"/>
        <w:adjustRightInd w:val="0"/>
        <w:spacing w:after="0" w:line="480" w:lineRule="exact"/>
        <w:jc w:val="both"/>
        <w:rPr>
          <w:rFonts w:ascii="標楷體" w:eastAsia="標楷體" w:hAnsi="標楷體"/>
        </w:rPr>
      </w:pPr>
      <w:r w:rsidRPr="00BC45D7">
        <w:rPr>
          <w:rFonts w:ascii="標楷體" w:eastAsia="標楷體" w:hAnsi="標楷體"/>
        </w:rPr>
        <w:t>以本館</w:t>
      </w:r>
      <w:proofErr w:type="gramStart"/>
      <w:r w:rsidRPr="00BC45D7">
        <w:rPr>
          <w:rFonts w:ascii="標楷體" w:eastAsia="標楷體" w:hAnsi="標楷體"/>
        </w:rPr>
        <w:t>館藏借</w:t>
      </w:r>
      <w:proofErr w:type="gramEnd"/>
      <w:r w:rsidRPr="00BC45D7">
        <w:rPr>
          <w:rFonts w:ascii="標楷體" w:eastAsia="標楷體" w:hAnsi="標楷體"/>
        </w:rPr>
        <w:t>閱為主，</w:t>
      </w:r>
      <w:proofErr w:type="gramStart"/>
      <w:r w:rsidRPr="00BC45D7">
        <w:rPr>
          <w:rFonts w:ascii="標楷體" w:eastAsia="標楷體" w:hAnsi="標楷體"/>
        </w:rPr>
        <w:t>通閱</w:t>
      </w:r>
      <w:proofErr w:type="gramEnd"/>
      <w:r w:rsidRPr="00BC45D7">
        <w:rPr>
          <w:rFonts w:ascii="標楷體" w:eastAsia="標楷體" w:hAnsi="標楷體"/>
        </w:rPr>
        <w:t>(雜誌及期刊)不列入計算。</w:t>
      </w:r>
    </w:p>
    <w:p w14:paraId="56705275" w14:textId="53A79C3F" w:rsidR="002902A1" w:rsidRPr="002902A1" w:rsidRDefault="00BC45D7" w:rsidP="002902A1">
      <w:pPr>
        <w:pStyle w:val="a9"/>
        <w:numPr>
          <w:ilvl w:val="2"/>
          <w:numId w:val="1"/>
        </w:numPr>
        <w:autoSpaceDE w:val="0"/>
        <w:autoSpaceDN w:val="0"/>
        <w:adjustRightInd w:val="0"/>
        <w:spacing w:after="0" w:line="480" w:lineRule="exact"/>
        <w:jc w:val="both"/>
        <w:rPr>
          <w:rFonts w:ascii="標楷體" w:eastAsia="標楷體" w:hAnsi="標楷體"/>
        </w:rPr>
      </w:pPr>
      <w:r w:rsidRPr="00BC45D7">
        <w:rPr>
          <w:rFonts w:ascii="標楷體" w:eastAsia="標楷體" w:hAnsi="標楷體"/>
        </w:rPr>
        <w:t>以他人之借書證代為借書，不列入計算。</w:t>
      </w:r>
    </w:p>
    <w:p w14:paraId="4B595577" w14:textId="77777777" w:rsidR="0099105E" w:rsidRDefault="0099105E" w:rsidP="0099105E">
      <w:pPr>
        <w:pStyle w:val="a9"/>
        <w:autoSpaceDE w:val="0"/>
        <w:autoSpaceDN w:val="0"/>
        <w:adjustRightInd w:val="0"/>
        <w:spacing w:after="0" w:line="480" w:lineRule="exact"/>
        <w:ind w:left="643"/>
        <w:jc w:val="both"/>
        <w:rPr>
          <w:rFonts w:ascii="標楷體" w:eastAsia="標楷體" w:hAnsi="標楷體"/>
        </w:rPr>
      </w:pPr>
    </w:p>
    <w:p w14:paraId="36E7EB2C" w14:textId="77777777" w:rsidR="006D14C9" w:rsidRPr="002902A1" w:rsidRDefault="006D14C9" w:rsidP="0099105E">
      <w:pPr>
        <w:pStyle w:val="a9"/>
        <w:autoSpaceDE w:val="0"/>
        <w:autoSpaceDN w:val="0"/>
        <w:adjustRightInd w:val="0"/>
        <w:spacing w:after="0" w:line="480" w:lineRule="exact"/>
        <w:ind w:left="643"/>
        <w:jc w:val="both"/>
        <w:rPr>
          <w:rFonts w:ascii="標楷體" w:eastAsia="標楷體" w:hAnsi="標楷體"/>
        </w:rPr>
      </w:pPr>
    </w:p>
    <w:p w14:paraId="67B97366" w14:textId="592B9712" w:rsidR="00BC45D7" w:rsidRDefault="00BC45D7" w:rsidP="0099105E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r w:rsidRPr="00BC45D7">
        <w:rPr>
          <w:rFonts w:ascii="標楷體" w:eastAsia="標楷體" w:hAnsi="標楷體" w:hint="eastAsia"/>
        </w:rPr>
        <w:lastRenderedPageBreak/>
        <w:t>獎勵方式</w:t>
      </w:r>
    </w:p>
    <w:p w14:paraId="2CE51241" w14:textId="77777777" w:rsidR="002902A1" w:rsidRPr="00D2637A" w:rsidRDefault="002902A1" w:rsidP="002902A1">
      <w:pPr>
        <w:pStyle w:val="a9"/>
        <w:numPr>
          <w:ilvl w:val="1"/>
          <w:numId w:val="1"/>
        </w:numPr>
        <w:spacing w:after="0" w:line="480" w:lineRule="exact"/>
        <w:rPr>
          <w:rFonts w:ascii="標楷體" w:eastAsia="標楷體" w:hAnsi="標楷體"/>
        </w:rPr>
      </w:pPr>
      <w:r w:rsidRPr="00D2637A">
        <w:rPr>
          <w:rFonts w:ascii="標楷體" w:eastAsia="標楷體" w:hAnsi="標楷體" w:hint="eastAsia"/>
        </w:rPr>
        <w:t>活動期間借閱圖書總冊數符合下列規定給予獎勵：</w:t>
      </w:r>
    </w:p>
    <w:p w14:paraId="6AFA1397" w14:textId="3EAC3A1F" w:rsidR="002902A1" w:rsidRDefault="002902A1" w:rsidP="002902A1">
      <w:pPr>
        <w:pStyle w:val="a9"/>
        <w:numPr>
          <w:ilvl w:val="2"/>
          <w:numId w:val="1"/>
        </w:numPr>
        <w:spacing w:after="0" w:line="480" w:lineRule="exact"/>
        <w:ind w:left="1320"/>
        <w:rPr>
          <w:rFonts w:ascii="標楷體" w:eastAsia="標楷體" w:hAnsi="標楷體"/>
        </w:rPr>
      </w:pPr>
      <w:r w:rsidRPr="00CD56E9">
        <w:rPr>
          <w:rFonts w:ascii="標楷體" w:eastAsia="標楷體" w:hAnsi="標楷體" w:hint="eastAsia"/>
        </w:rPr>
        <w:t>借閱圖書總冊數達</w:t>
      </w:r>
      <w:r>
        <w:rPr>
          <w:rFonts w:ascii="標楷體" w:eastAsia="標楷體" w:hAnsi="標楷體" w:hint="eastAsia"/>
        </w:rPr>
        <w:t>1</w:t>
      </w:r>
      <w:r w:rsidR="00C25B9B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</w:t>
      </w:r>
      <w:r w:rsidRPr="00CD56E9">
        <w:rPr>
          <w:rFonts w:ascii="標楷體" w:eastAsia="標楷體" w:hAnsi="標楷體" w:hint="eastAsia"/>
        </w:rPr>
        <w:t>冊</w:t>
      </w:r>
      <w:r>
        <w:rPr>
          <w:rFonts w:ascii="標楷體" w:eastAsia="標楷體" w:hAnsi="標楷體" w:hint="eastAsia"/>
        </w:rPr>
        <w:t>以上</w:t>
      </w:r>
      <w:r w:rsidR="00C25B9B">
        <w:rPr>
          <w:rFonts w:ascii="標楷體" w:eastAsia="標楷體" w:hAnsi="標楷體" w:hint="eastAsia"/>
        </w:rPr>
        <w:t>2</w:t>
      </w:r>
      <w:r w:rsidR="00511199">
        <w:rPr>
          <w:rFonts w:ascii="標楷體" w:eastAsia="標楷體" w:hAnsi="標楷體" w:hint="eastAsia"/>
        </w:rPr>
        <w:t>00</w:t>
      </w:r>
      <w:r w:rsidR="00511199" w:rsidRPr="00CD56E9">
        <w:rPr>
          <w:rFonts w:ascii="標楷體" w:eastAsia="標楷體" w:hAnsi="標楷體" w:hint="eastAsia"/>
        </w:rPr>
        <w:t>冊</w:t>
      </w:r>
      <w:r w:rsidR="00511199">
        <w:rPr>
          <w:rFonts w:ascii="標楷體" w:eastAsia="標楷體" w:hAnsi="標楷體" w:hint="eastAsia"/>
        </w:rPr>
        <w:t>以下</w:t>
      </w:r>
      <w:r>
        <w:rPr>
          <w:rFonts w:ascii="標楷體" w:eastAsia="標楷體" w:hAnsi="標楷體" w:hint="eastAsia"/>
        </w:rPr>
        <w:t>，頒發7-ELEVEN禮券300元。</w:t>
      </w:r>
    </w:p>
    <w:p w14:paraId="16CE68BE" w14:textId="08F42D03" w:rsidR="002902A1" w:rsidRPr="002902A1" w:rsidRDefault="002902A1" w:rsidP="002902A1">
      <w:pPr>
        <w:pStyle w:val="a9"/>
        <w:numPr>
          <w:ilvl w:val="2"/>
          <w:numId w:val="1"/>
        </w:numPr>
        <w:spacing w:after="0" w:line="480" w:lineRule="exact"/>
        <w:ind w:left="1320"/>
        <w:rPr>
          <w:rFonts w:ascii="標楷體" w:eastAsia="標楷體" w:hAnsi="標楷體"/>
        </w:rPr>
      </w:pPr>
      <w:r w:rsidRPr="00CD56E9">
        <w:rPr>
          <w:rFonts w:ascii="標楷體" w:eastAsia="標楷體" w:hAnsi="標楷體" w:hint="eastAsia"/>
        </w:rPr>
        <w:t>借閱圖書總冊數達</w:t>
      </w:r>
      <w:r w:rsidR="00C25B9B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00</w:t>
      </w:r>
      <w:r w:rsidRPr="00CD56E9">
        <w:rPr>
          <w:rFonts w:ascii="標楷體" w:eastAsia="標楷體" w:hAnsi="標楷體" w:hint="eastAsia"/>
        </w:rPr>
        <w:t>冊</w:t>
      </w:r>
      <w:r w:rsidR="00C25B9B">
        <w:rPr>
          <w:rFonts w:ascii="標楷體" w:eastAsia="標楷體" w:hAnsi="標楷體" w:hint="eastAsia"/>
        </w:rPr>
        <w:t>(含)</w:t>
      </w:r>
      <w:r>
        <w:rPr>
          <w:rFonts w:ascii="標楷體" w:eastAsia="標楷體" w:hAnsi="標楷體" w:hint="eastAsia"/>
        </w:rPr>
        <w:t>以上，頒發7-ELEVEN禮券500元。</w:t>
      </w:r>
    </w:p>
    <w:p w14:paraId="0E3F5C2F" w14:textId="77777777" w:rsidR="002902A1" w:rsidRPr="002902A1" w:rsidRDefault="002902A1" w:rsidP="002902A1">
      <w:pPr>
        <w:pStyle w:val="a9"/>
        <w:spacing w:after="0" w:line="480" w:lineRule="exact"/>
        <w:ind w:left="480"/>
        <w:rPr>
          <w:rFonts w:ascii="標楷體" w:eastAsia="標楷體" w:hAnsi="標楷體"/>
        </w:rPr>
      </w:pPr>
    </w:p>
    <w:p w14:paraId="77AB6D39" w14:textId="77777777" w:rsidR="002902A1" w:rsidRDefault="002902A1" w:rsidP="002902A1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F67D63">
        <w:rPr>
          <w:rFonts w:ascii="標楷體" w:eastAsia="標楷體" w:hAnsi="標楷體" w:hint="eastAsia"/>
        </w:rPr>
        <w:t>預期效益</w:t>
      </w:r>
    </w:p>
    <w:p w14:paraId="4ECFD366" w14:textId="292F2678" w:rsidR="002902A1" w:rsidRDefault="002902A1" w:rsidP="002902A1">
      <w:pPr>
        <w:pStyle w:val="a9"/>
        <w:numPr>
          <w:ilvl w:val="2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活動期間借閱率提升10~20%。</w:t>
      </w:r>
    </w:p>
    <w:p w14:paraId="07F90B63" w14:textId="698E3D31" w:rsidR="002902A1" w:rsidRDefault="002902A1" w:rsidP="002902A1">
      <w:pPr>
        <w:pStyle w:val="a9"/>
        <w:numPr>
          <w:ilvl w:val="2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推動閱讀生活化，</w:t>
      </w:r>
      <w:r w:rsidR="006D14C9">
        <w:rPr>
          <w:rFonts w:ascii="標楷體" w:eastAsia="標楷體" w:hAnsi="標楷體" w:hint="eastAsia"/>
        </w:rPr>
        <w:t>提升</w:t>
      </w:r>
      <w:proofErr w:type="gramStart"/>
      <w:r>
        <w:rPr>
          <w:rFonts w:ascii="標楷體" w:eastAsia="標楷體" w:hAnsi="標楷體" w:hint="eastAsia"/>
        </w:rPr>
        <w:t>本館辦證人</w:t>
      </w:r>
      <w:proofErr w:type="gramEnd"/>
      <w:r>
        <w:rPr>
          <w:rFonts w:ascii="標楷體" w:eastAsia="標楷體" w:hAnsi="標楷體" w:hint="eastAsia"/>
        </w:rPr>
        <w:t>數</w:t>
      </w:r>
      <w:r w:rsidR="006D14C9">
        <w:rPr>
          <w:rFonts w:ascii="標楷體" w:eastAsia="標楷體" w:hAnsi="標楷體" w:hint="eastAsia"/>
        </w:rPr>
        <w:t>及使用率。</w:t>
      </w:r>
    </w:p>
    <w:p w14:paraId="05D24665" w14:textId="77777777" w:rsidR="002902A1" w:rsidRPr="002902A1" w:rsidRDefault="002902A1" w:rsidP="002902A1">
      <w:pPr>
        <w:pStyle w:val="a9"/>
        <w:ind w:left="643"/>
        <w:rPr>
          <w:rFonts w:ascii="標楷體" w:eastAsia="標楷體" w:hAnsi="標楷體"/>
        </w:rPr>
      </w:pPr>
    </w:p>
    <w:p w14:paraId="777D458C" w14:textId="77777777" w:rsidR="002902A1" w:rsidRDefault="002902A1" w:rsidP="002902A1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F67D63">
        <w:rPr>
          <w:rFonts w:ascii="標楷體" w:eastAsia="標楷體" w:hAnsi="標楷體" w:hint="eastAsia"/>
        </w:rPr>
        <w:t>注意事項</w:t>
      </w:r>
    </w:p>
    <w:p w14:paraId="44D86351" w14:textId="77777777" w:rsidR="002902A1" w:rsidRDefault="002902A1" w:rsidP="002902A1">
      <w:pPr>
        <w:pStyle w:val="a9"/>
        <w:numPr>
          <w:ilvl w:val="2"/>
          <w:numId w:val="1"/>
        </w:num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禮券數量有限，依達標先後順序發送，送完為止。</w:t>
      </w:r>
    </w:p>
    <w:p w14:paraId="4F439317" w14:textId="74DFC518" w:rsidR="00C25B9B" w:rsidRPr="00C25B9B" w:rsidRDefault="00C25B9B" w:rsidP="00C25B9B">
      <w:pPr>
        <w:pStyle w:val="a9"/>
        <w:numPr>
          <w:ilvl w:val="2"/>
          <w:numId w:val="1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轄區內小學</w:t>
      </w:r>
      <w:r>
        <w:rPr>
          <w:rFonts w:ascii="標楷體" w:eastAsia="標楷體" w:hAnsi="標楷體" w:hint="eastAsia"/>
        </w:rPr>
        <w:t>已參與本館閱讀倍增</w:t>
      </w:r>
      <w:r w:rsidR="00EB13F6">
        <w:rPr>
          <w:rFonts w:ascii="標楷體" w:eastAsia="標楷體" w:hAnsi="標楷體" w:hint="eastAsia"/>
        </w:rPr>
        <w:t>活動</w:t>
      </w:r>
      <w:r>
        <w:rPr>
          <w:rFonts w:ascii="標楷體" w:eastAsia="標楷體" w:hAnsi="標楷體" w:hint="eastAsia"/>
        </w:rPr>
        <w:t>計畫者不適用本活動，惟有活動期間至</w:t>
      </w:r>
      <w:proofErr w:type="gramStart"/>
      <w:r>
        <w:rPr>
          <w:rFonts w:ascii="標楷體" w:eastAsia="標楷體" w:hAnsi="標楷體" w:hint="eastAsia"/>
        </w:rPr>
        <w:t>本館借書</w:t>
      </w:r>
      <w:proofErr w:type="gramEnd"/>
      <w:r>
        <w:rPr>
          <w:rFonts w:ascii="標楷體" w:eastAsia="標楷體" w:hAnsi="標楷體" w:hint="eastAsia"/>
        </w:rPr>
        <w:t>者可另行參加。</w:t>
      </w:r>
    </w:p>
    <w:p w14:paraId="0C3BE3F2" w14:textId="37C96946" w:rsidR="002902A1" w:rsidRPr="002902A1" w:rsidRDefault="002902A1" w:rsidP="002902A1">
      <w:pPr>
        <w:pStyle w:val="a9"/>
        <w:numPr>
          <w:ilvl w:val="2"/>
          <w:numId w:val="1"/>
        </w:numPr>
        <w:spacing w:after="0" w:line="480" w:lineRule="exact"/>
        <w:rPr>
          <w:rFonts w:ascii="標楷體" w:eastAsia="標楷體" w:hAnsi="標楷體"/>
        </w:rPr>
      </w:pPr>
      <w:r w:rsidRPr="002902A1">
        <w:rPr>
          <w:rFonts w:ascii="標楷體" w:eastAsia="標楷體" w:hAnsi="標楷體" w:hint="eastAsia"/>
        </w:rPr>
        <w:t>本館保有活動最終解釋與調整之權利。</w:t>
      </w:r>
    </w:p>
    <w:p w14:paraId="1EB8AB2F" w14:textId="7EFFA51F" w:rsidR="002902A1" w:rsidRPr="002902A1" w:rsidRDefault="002902A1" w:rsidP="002902A1">
      <w:pPr>
        <w:pStyle w:val="a9"/>
        <w:ind w:left="643"/>
        <w:rPr>
          <w:rFonts w:ascii="標楷體" w:eastAsia="標楷體" w:hAnsi="標楷體"/>
        </w:rPr>
      </w:pPr>
    </w:p>
    <w:p w14:paraId="0AB361B9" w14:textId="77777777" w:rsidR="002902A1" w:rsidRDefault="002902A1" w:rsidP="002902A1">
      <w:pPr>
        <w:pStyle w:val="a9"/>
        <w:ind w:left="480"/>
        <w:rPr>
          <w:rFonts w:ascii="標楷體" w:eastAsia="標楷體" w:hAnsi="標楷體"/>
        </w:rPr>
      </w:pPr>
    </w:p>
    <w:p w14:paraId="33674F1D" w14:textId="77777777" w:rsidR="002902A1" w:rsidRPr="0099105E" w:rsidRDefault="002902A1" w:rsidP="002902A1">
      <w:pPr>
        <w:pStyle w:val="a9"/>
        <w:spacing w:after="0" w:line="480" w:lineRule="exact"/>
        <w:ind w:left="480"/>
        <w:rPr>
          <w:rFonts w:ascii="標楷體" w:eastAsia="標楷體" w:hAnsi="標楷體"/>
        </w:rPr>
      </w:pPr>
    </w:p>
    <w:sectPr w:rsidR="002902A1" w:rsidRPr="009910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B04E" w14:textId="77777777" w:rsidR="00DE6130" w:rsidRDefault="00DE6130" w:rsidP="006D14C9">
      <w:pPr>
        <w:spacing w:after="0" w:line="240" w:lineRule="auto"/>
      </w:pPr>
      <w:r>
        <w:separator/>
      </w:r>
    </w:p>
  </w:endnote>
  <w:endnote w:type="continuationSeparator" w:id="0">
    <w:p w14:paraId="04F4CB43" w14:textId="77777777" w:rsidR="00DE6130" w:rsidRDefault="00DE6130" w:rsidP="006D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90F56" w14:textId="77777777" w:rsidR="00DE6130" w:rsidRDefault="00DE6130" w:rsidP="006D14C9">
      <w:pPr>
        <w:spacing w:after="0" w:line="240" w:lineRule="auto"/>
      </w:pPr>
      <w:r>
        <w:separator/>
      </w:r>
    </w:p>
  </w:footnote>
  <w:footnote w:type="continuationSeparator" w:id="0">
    <w:p w14:paraId="007A6848" w14:textId="77777777" w:rsidR="00DE6130" w:rsidRDefault="00DE6130" w:rsidP="006D1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06"/>
    <w:multiLevelType w:val="hybridMultilevel"/>
    <w:tmpl w:val="3EBE7C4A"/>
    <w:lvl w:ilvl="0" w:tplc="9716A1E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AFEEDBEA">
      <w:start w:val="1"/>
      <w:numFmt w:val="taiwaneseCountingThousand"/>
      <w:lvlText w:val="%2、"/>
      <w:lvlJc w:val="left"/>
      <w:pPr>
        <w:ind w:left="643" w:hanging="360"/>
      </w:pPr>
      <w:rPr>
        <w:rFonts w:ascii="標楷體" w:eastAsia="標楷體" w:hAnsi="Times New Roman" w:cs="標楷體"/>
      </w:rPr>
    </w:lvl>
    <w:lvl w:ilvl="2" w:tplc="613828C6">
      <w:start w:val="1"/>
      <w:numFmt w:val="decimal"/>
      <w:lvlText w:val="%3."/>
      <w:lvlJc w:val="left"/>
      <w:pPr>
        <w:ind w:left="64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5469F"/>
    <w:multiLevelType w:val="hybridMultilevel"/>
    <w:tmpl w:val="0CC2C07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1D0A4647"/>
    <w:multiLevelType w:val="hybridMultilevel"/>
    <w:tmpl w:val="523AD10E"/>
    <w:lvl w:ilvl="0" w:tplc="5D7CE6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E71B4E"/>
    <w:multiLevelType w:val="hybridMultilevel"/>
    <w:tmpl w:val="5B08BCF0"/>
    <w:lvl w:ilvl="0" w:tplc="9716A1E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A3305D"/>
    <w:multiLevelType w:val="hybridMultilevel"/>
    <w:tmpl w:val="32C4D6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3D20EB"/>
    <w:multiLevelType w:val="hybridMultilevel"/>
    <w:tmpl w:val="31421D6A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7244708E"/>
    <w:multiLevelType w:val="hybridMultilevel"/>
    <w:tmpl w:val="A4B8D6D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5007914">
    <w:abstractNumId w:val="0"/>
  </w:num>
  <w:num w:numId="2" w16cid:durableId="1096364132">
    <w:abstractNumId w:val="2"/>
  </w:num>
  <w:num w:numId="3" w16cid:durableId="1448354042">
    <w:abstractNumId w:val="4"/>
  </w:num>
  <w:num w:numId="4" w16cid:durableId="707528807">
    <w:abstractNumId w:val="1"/>
  </w:num>
  <w:num w:numId="5" w16cid:durableId="1356881794">
    <w:abstractNumId w:val="3"/>
  </w:num>
  <w:num w:numId="6" w16cid:durableId="829564325">
    <w:abstractNumId w:val="6"/>
  </w:num>
  <w:num w:numId="7" w16cid:durableId="805970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21"/>
    <w:rsid w:val="00115D37"/>
    <w:rsid w:val="001B416A"/>
    <w:rsid w:val="002902A1"/>
    <w:rsid w:val="00511199"/>
    <w:rsid w:val="006D14C9"/>
    <w:rsid w:val="00717107"/>
    <w:rsid w:val="00733321"/>
    <w:rsid w:val="00741238"/>
    <w:rsid w:val="0099105E"/>
    <w:rsid w:val="00A019E5"/>
    <w:rsid w:val="00AB3957"/>
    <w:rsid w:val="00BC45D7"/>
    <w:rsid w:val="00C25B9B"/>
    <w:rsid w:val="00D2637A"/>
    <w:rsid w:val="00DC06C7"/>
    <w:rsid w:val="00DD40D1"/>
    <w:rsid w:val="00DE6130"/>
    <w:rsid w:val="00EB13F6"/>
    <w:rsid w:val="00F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A9E71"/>
  <w15:chartTrackingRefBased/>
  <w15:docId w15:val="{2F25B498-D496-4C6F-BD97-21CE7129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32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32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32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32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32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32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32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333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33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3332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33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3332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3332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3332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3332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333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3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33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33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3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333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33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D1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D14C9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D1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D14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達仁鄉公所 09</dc:creator>
  <cp:keywords/>
  <dc:description/>
  <cp:lastModifiedBy>達仁鄉公所 09</cp:lastModifiedBy>
  <cp:revision>5</cp:revision>
  <cp:lastPrinted>2025-06-09T03:21:00Z</cp:lastPrinted>
  <dcterms:created xsi:type="dcterms:W3CDTF">2025-05-28T02:22:00Z</dcterms:created>
  <dcterms:modified xsi:type="dcterms:W3CDTF">2025-06-09T03:22:00Z</dcterms:modified>
</cp:coreProperties>
</file>