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234"/>
        <w:gridCol w:w="992"/>
        <w:gridCol w:w="3570"/>
      </w:tblGrid>
      <w:tr w:rsidR="00D70703" w:rsidRPr="00C461C7" w14:paraId="2762E53E" w14:textId="77777777" w:rsidTr="005B45F1">
        <w:trPr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37ADF37D" w14:textId="77777777" w:rsidR="00D70703" w:rsidRPr="00C461C7" w:rsidRDefault="00D70703" w:rsidP="005B45F1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461C7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461C7">
              <w:rPr>
                <w:rFonts w:ascii="標楷體" w:eastAsia="標楷體" w:hAnsi="標楷體" w:hint="eastAsia"/>
                <w:b/>
              </w:rPr>
              <w:t>東縣達仁鄉民代表會第2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>
              <w:rPr>
                <w:rFonts w:ascii="標楷體" w:eastAsia="標楷體" w:hAnsi="標楷體" w:hint="eastAsia"/>
                <w:b/>
              </w:rPr>
              <w:t>2次定期</w:t>
            </w:r>
            <w:r w:rsidRPr="00C461C7">
              <w:rPr>
                <w:rFonts w:ascii="標楷體" w:eastAsia="標楷體" w:hAnsi="標楷體" w:hint="eastAsia"/>
                <w:b/>
              </w:rPr>
              <w:t>會</w:t>
            </w:r>
            <w:r>
              <w:rPr>
                <w:rFonts w:ascii="標楷體" w:eastAsia="標楷體" w:hAnsi="標楷體" w:hint="eastAsia"/>
                <w:b/>
              </w:rPr>
              <w:t>人民陳情</w:t>
            </w:r>
            <w:r w:rsidRPr="00C461C7">
              <w:rPr>
                <w:rFonts w:ascii="標楷體" w:eastAsia="標楷體" w:hAnsi="標楷體" w:hint="eastAsia"/>
                <w:b/>
              </w:rPr>
              <w:t>案執行情形報告表</w:t>
            </w:r>
          </w:p>
        </w:tc>
      </w:tr>
      <w:tr w:rsidR="00D70703" w:rsidRPr="00C461C7" w14:paraId="14A37752" w14:textId="77777777" w:rsidTr="005B45F1">
        <w:trPr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8014568" w14:textId="77777777" w:rsidR="00D70703" w:rsidRPr="00C461C7" w:rsidRDefault="00D70703" w:rsidP="005B45F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3D05E02" w14:textId="77777777" w:rsidR="00D70703" w:rsidRPr="00C461C7" w:rsidRDefault="00D70703" w:rsidP="005B45F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B3212E" w14:textId="77777777" w:rsidR="00D70703" w:rsidRPr="00C461C7" w:rsidRDefault="00D70703" w:rsidP="005B45F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20CD33A" w14:textId="77777777" w:rsidR="00D70703" w:rsidRPr="00C461C7" w:rsidRDefault="00D70703" w:rsidP="005B45F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110391A" w14:textId="77777777" w:rsidR="00D70703" w:rsidRPr="00C461C7" w:rsidRDefault="00D70703" w:rsidP="005B45F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766B7CE6" w14:textId="77777777" w:rsidR="00D70703" w:rsidRPr="00C461C7" w:rsidRDefault="00D70703" w:rsidP="005B45F1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D70703" w:rsidRPr="00C461C7" w14:paraId="1F7A4D2C" w14:textId="77777777" w:rsidTr="005B45F1">
        <w:trPr>
          <w:trHeight w:val="1963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E2550B1" w14:textId="77777777" w:rsidR="00D70703" w:rsidRPr="00C461C7" w:rsidRDefault="00D70703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8957037" w14:textId="77777777" w:rsidR="00D70703" w:rsidRPr="00C461C7" w:rsidRDefault="00D70703" w:rsidP="005B4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7FEC69E" w14:textId="77777777" w:rsidR="00D70703" w:rsidRPr="00C461C7" w:rsidRDefault="00D70703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林光美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4169709" w14:textId="77777777" w:rsidR="00D70703" w:rsidRPr="00C461C7" w:rsidRDefault="00D70703" w:rsidP="005B45F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達仁鄉南田段473土地位於達仁溪旁，河道上的蘆葦草和亂石阻礙了水流，導致洪水橫流，經過多次颱風的洪水沖刷，造成土地流失，更有部分造林被洪水沖走，剩餘的也岌岌可危，洪水將枯木和土石沖到農路上造成大家不便，需要大型機械移除，懇請有關單位儘早疏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濬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，穩固河床</w:t>
            </w:r>
            <w:r w:rsidRPr="00594F4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ACDCA7" w14:textId="77777777" w:rsidR="00D70703" w:rsidRPr="00C461C7" w:rsidRDefault="00D70703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0F99EF34" w14:textId="77777777" w:rsidR="00D70703" w:rsidRPr="004D3857" w:rsidRDefault="00D70703" w:rsidP="005B45F1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本案訂於112年12月12日上午10時30分會同陳情人及水土保持局勘查。</w:t>
            </w:r>
          </w:p>
        </w:tc>
      </w:tr>
      <w:tr w:rsidR="00D70703" w:rsidRPr="00C461C7" w14:paraId="7FA7086B" w14:textId="77777777" w:rsidTr="005B45F1">
        <w:trPr>
          <w:trHeight w:val="19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1EF5C10" w14:textId="77777777" w:rsidR="00D70703" w:rsidRPr="00C461C7" w:rsidRDefault="00D70703" w:rsidP="005B45F1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6ABABCD" w14:textId="77777777" w:rsidR="00D70703" w:rsidRPr="00C461C7" w:rsidRDefault="00D70703" w:rsidP="005B45F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2EAB715" w14:textId="77777777" w:rsidR="00D70703" w:rsidRPr="00C461C7" w:rsidRDefault="00D70703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陳琮釗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7E71C7" w14:textId="77777777" w:rsidR="00D70703" w:rsidRPr="00C461C7" w:rsidRDefault="00D70703" w:rsidP="005B45F1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東縣達仁鄉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安朔段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759地號上下方之產業道路因88風災後毀損嚴重無法通行案，本案曾於111年11月7日經達仁鄉公所及大武工作站派員實地勘查結果現場坍方嚴重，故懇請相關單位再派員實地勘查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安朔段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759地號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上方舊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有往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安朔段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765-2地號方向之產業道路後盡速修復，以利農民往返農耕維護生計，請查照</w:t>
            </w:r>
            <w:r w:rsidRPr="00594F43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DFAE45" w14:textId="77777777" w:rsidR="00D70703" w:rsidRPr="00C461C7" w:rsidRDefault="00D70703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22D51C6" w14:textId="77777777" w:rsidR="00D70703" w:rsidRPr="008A4888" w:rsidRDefault="00D70703" w:rsidP="005B45F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於11月30日會同相關單位與陳情人勘查，後續由本所協助陳情人申請於林務局所有地辦理產業道路整修。</w:t>
            </w:r>
          </w:p>
        </w:tc>
      </w:tr>
      <w:tr w:rsidR="00D70703" w:rsidRPr="00C461C7" w14:paraId="4C255C53" w14:textId="77777777" w:rsidTr="005B45F1">
        <w:trPr>
          <w:trHeight w:val="1249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45FAFBDD" w14:textId="77777777" w:rsidR="00D70703" w:rsidRPr="00C461C7" w:rsidRDefault="00D70703" w:rsidP="005B45F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489D2507" w14:textId="77777777" w:rsidR="00D70703" w:rsidRPr="00C461C7" w:rsidRDefault="00D70703" w:rsidP="005B45F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4FA24BEB" w14:textId="77777777" w:rsidR="00D70703" w:rsidRPr="00C461C7" w:rsidRDefault="00D70703" w:rsidP="005B45F1">
            <w:pPr>
              <w:rPr>
                <w:rFonts w:ascii="標楷體" w:eastAsia="標楷體" w:hAnsi="標楷體"/>
              </w:rPr>
            </w:pP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0475010" w14:textId="77777777" w:rsidR="00D70703" w:rsidRPr="00C461C7" w:rsidRDefault="00D70703" w:rsidP="005B45F1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(以下空白)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6AD7398C" w14:textId="77777777" w:rsidR="00D70703" w:rsidRPr="00C461C7" w:rsidRDefault="00D70703" w:rsidP="005B45F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5DC7917D" w14:textId="77777777" w:rsidR="00D70703" w:rsidRPr="00C461C7" w:rsidRDefault="00D70703" w:rsidP="005B45F1">
            <w:pPr>
              <w:rPr>
                <w:rFonts w:ascii="標楷體" w:eastAsia="標楷體" w:hAnsi="標楷體"/>
              </w:rPr>
            </w:pPr>
          </w:p>
        </w:tc>
      </w:tr>
    </w:tbl>
    <w:p w14:paraId="067C39D7" w14:textId="77777777" w:rsidR="00D70703" w:rsidRDefault="00D70703"/>
    <w:sectPr w:rsidR="00D70703" w:rsidSect="00BF27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03"/>
    <w:rsid w:val="00BF27EA"/>
    <w:rsid w:val="00D7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EE87"/>
  <w15:chartTrackingRefBased/>
  <w15:docId w15:val="{FA9CB215-69C1-47A6-86CE-C69F77E9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703"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70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若平 江</dc:creator>
  <cp:keywords/>
  <dc:description/>
  <cp:lastModifiedBy>若平 江</cp:lastModifiedBy>
  <cp:revision>1</cp:revision>
  <dcterms:created xsi:type="dcterms:W3CDTF">2024-02-05T03:18:00Z</dcterms:created>
  <dcterms:modified xsi:type="dcterms:W3CDTF">2024-02-05T03:19:00Z</dcterms:modified>
</cp:coreProperties>
</file>