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42" w:rsidRPr="00DB7907" w:rsidRDefault="00530742">
      <w:pPr>
        <w:pStyle w:val="Web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color w:val="auto"/>
          <w:sz w:val="60"/>
          <w:szCs w:val="28"/>
        </w:rPr>
      </w:pPr>
      <w:bookmarkStart w:id="0" w:name="_GoBack"/>
      <w:bookmarkEnd w:id="0"/>
      <w:r w:rsidRPr="00DB7907">
        <w:rPr>
          <w:rFonts w:ascii="Times New Roman" w:eastAsia="標楷體" w:hAnsi="Times New Roman" w:cs="Times New Roman"/>
          <w:b/>
          <w:color w:val="auto"/>
          <w:sz w:val="60"/>
          <w:szCs w:val="28"/>
        </w:rPr>
        <w:t>陸、金融</w:t>
      </w:r>
      <w:r w:rsidRPr="00DB7907">
        <w:rPr>
          <w:rFonts w:ascii="Times New Roman" w:eastAsia="標楷體" w:hAnsi="標楷體" w:cs="Times New Roman"/>
          <w:b/>
          <w:color w:val="auto"/>
          <w:sz w:val="60"/>
          <w:szCs w:val="28"/>
        </w:rPr>
        <w:t>‧</w:t>
      </w:r>
      <w:r w:rsidRPr="00DB7907">
        <w:rPr>
          <w:rFonts w:ascii="Times New Roman" w:eastAsia="標楷體" w:hAnsi="Times New Roman" w:cs="Times New Roman"/>
          <w:b/>
          <w:color w:val="auto"/>
          <w:sz w:val="60"/>
          <w:szCs w:val="28"/>
        </w:rPr>
        <w:t>財稅</w:t>
      </w:r>
    </w:p>
    <w:p w:rsidR="00530742" w:rsidRPr="00DB7907" w:rsidRDefault="00530742">
      <w:pPr>
        <w:pStyle w:val="Web"/>
        <w:spacing w:before="0" w:beforeAutospacing="0" w:after="0" w:afterAutospacing="0"/>
        <w:rPr>
          <w:rFonts w:ascii="Times New Roman" w:eastAsia="標楷體" w:hAnsi="Times New Roman" w:cs="Times New Roman"/>
          <w:b/>
          <w:color w:val="auto"/>
          <w:sz w:val="36"/>
          <w:szCs w:val="28"/>
        </w:rPr>
      </w:pPr>
      <w:r w:rsidRPr="00DB7907">
        <w:rPr>
          <w:rFonts w:ascii="Times New Roman" w:eastAsia="標楷體" w:hAnsi="Times New Roman" w:cs="Times New Roman"/>
          <w:b/>
          <w:color w:val="auto"/>
          <w:sz w:val="36"/>
          <w:szCs w:val="28"/>
        </w:rPr>
        <w:t>提要分析</w:t>
      </w:r>
    </w:p>
    <w:p w:rsidR="00530742" w:rsidRPr="00DB7907" w:rsidRDefault="00530742">
      <w:pPr>
        <w:pStyle w:val="Web"/>
        <w:spacing w:before="0" w:beforeAutospacing="0" w:after="0" w:afterAutospacing="0"/>
        <w:jc w:val="both"/>
        <w:rPr>
          <w:rFonts w:ascii="Times New Roman" w:eastAsia="標楷體" w:hAnsi="Times New Roman" w:cs="Times New Roman" w:hint="eastAsia"/>
          <w:b/>
          <w:bCs/>
          <w:sz w:val="32"/>
        </w:rPr>
      </w:pPr>
      <w:r w:rsidRPr="00DB7907">
        <w:rPr>
          <w:rFonts w:ascii="Times New Roman" w:eastAsia="標楷體" w:hAnsi="Times New Roman" w:cs="Times New Roman"/>
          <w:b/>
          <w:bCs/>
          <w:sz w:val="32"/>
        </w:rPr>
        <w:t>一、財稅：</w:t>
      </w:r>
    </w:p>
    <w:p w:rsidR="00A661D3" w:rsidRDefault="00530742" w:rsidP="00A661D3">
      <w:pPr>
        <w:rPr>
          <w:rFonts w:ascii="Times New Roman" w:eastAsia="標楷體" w:hint="eastAsia"/>
          <w:b/>
          <w:bCs/>
          <w:szCs w:val="28"/>
        </w:rPr>
      </w:pPr>
      <w:r w:rsidRPr="00DB7907">
        <w:rPr>
          <w:rFonts w:ascii="Times New Roman" w:eastAsia="標楷體"/>
          <w:b/>
          <w:bCs/>
          <w:szCs w:val="28"/>
        </w:rPr>
        <w:t>（一）歲入預算方面：</w:t>
      </w:r>
      <w:r w:rsidRPr="00DB7907">
        <w:rPr>
          <w:rFonts w:ascii="Times New Roman" w:eastAsia="標楷體"/>
          <w:b/>
          <w:bCs/>
          <w:szCs w:val="28"/>
        </w:rPr>
        <w:t xml:space="preserve"> </w:t>
      </w:r>
    </w:p>
    <w:p w:rsidR="00530742" w:rsidRDefault="00761639" w:rsidP="00445A43">
      <w:pPr>
        <w:spacing w:line="480" w:lineRule="auto"/>
        <w:ind w:firstLineChars="200" w:firstLine="560"/>
        <w:rPr>
          <w:rFonts w:ascii="Times New Roman" w:eastAsia="標楷體" w:hint="eastAsia"/>
          <w:szCs w:val="28"/>
        </w:rPr>
      </w:pPr>
      <w:r>
        <w:rPr>
          <w:rFonts w:ascii="Times New Roman" w:eastAsia="標楷體" w:hint="eastAsia"/>
          <w:szCs w:val="28"/>
        </w:rPr>
        <w:t>10</w:t>
      </w:r>
      <w:r w:rsidR="009A2780">
        <w:rPr>
          <w:rFonts w:ascii="Times New Roman" w:eastAsia="標楷體" w:hint="eastAsia"/>
          <w:szCs w:val="28"/>
        </w:rPr>
        <w:t>9</w:t>
      </w:r>
      <w:r w:rsidR="00530742" w:rsidRPr="00DB7907">
        <w:rPr>
          <w:rFonts w:ascii="Times New Roman" w:eastAsia="標楷體"/>
          <w:szCs w:val="28"/>
        </w:rPr>
        <w:t>年度</w:t>
      </w:r>
      <w:r w:rsidR="00A45182">
        <w:rPr>
          <w:rFonts w:ascii="Times New Roman" w:eastAsia="標楷體" w:hint="eastAsia"/>
          <w:szCs w:val="28"/>
        </w:rPr>
        <w:t>，</w:t>
      </w:r>
      <w:r w:rsidR="00530742" w:rsidRPr="00DB7907">
        <w:rPr>
          <w:rFonts w:ascii="Times New Roman" w:eastAsia="標楷體"/>
          <w:szCs w:val="28"/>
        </w:rPr>
        <w:t>歲入原預算為</w:t>
      </w:r>
      <w:r w:rsidR="000C18B4">
        <w:rPr>
          <w:rFonts w:ascii="Times New Roman" w:eastAsia="標楷體" w:hint="eastAsia"/>
          <w:szCs w:val="28"/>
        </w:rPr>
        <w:t>1</w:t>
      </w:r>
      <w:r w:rsidR="009A2780">
        <w:rPr>
          <w:rFonts w:ascii="Times New Roman" w:eastAsia="標楷體" w:hint="eastAsia"/>
          <w:szCs w:val="28"/>
        </w:rPr>
        <w:t>56,311</w:t>
      </w:r>
      <w:r w:rsidR="00530742" w:rsidRPr="00DB7907">
        <w:rPr>
          <w:rFonts w:ascii="Times New Roman" w:eastAsia="標楷體"/>
          <w:szCs w:val="28"/>
        </w:rPr>
        <w:t>千元，追加減後歲入預算為</w:t>
      </w:r>
      <w:r w:rsidR="000C18B4">
        <w:rPr>
          <w:rFonts w:ascii="Times New Roman" w:eastAsia="標楷體" w:hint="eastAsia"/>
          <w:szCs w:val="28"/>
        </w:rPr>
        <w:t>3</w:t>
      </w:r>
      <w:r w:rsidR="009A2780">
        <w:rPr>
          <w:rFonts w:ascii="Times New Roman" w:eastAsia="標楷體" w:hint="eastAsia"/>
          <w:szCs w:val="28"/>
        </w:rPr>
        <w:t>62,507</w:t>
      </w:r>
      <w:r w:rsidR="00530742" w:rsidRPr="00DB7907">
        <w:rPr>
          <w:rFonts w:ascii="Times New Roman" w:eastAsia="標楷體"/>
          <w:szCs w:val="28"/>
        </w:rPr>
        <w:t>千元，較上年</w:t>
      </w:r>
      <w:r w:rsidR="009A2780">
        <w:rPr>
          <w:rFonts w:ascii="Times New Roman" w:eastAsia="標楷體" w:hint="eastAsia"/>
          <w:szCs w:val="28"/>
        </w:rPr>
        <w:t>329</w:t>
      </w:r>
      <w:r w:rsidR="000C18B4">
        <w:rPr>
          <w:rFonts w:ascii="Times New Roman" w:eastAsia="標楷體" w:hint="eastAsia"/>
          <w:szCs w:val="28"/>
        </w:rPr>
        <w:t>,</w:t>
      </w:r>
      <w:r w:rsidR="009A2780">
        <w:rPr>
          <w:rFonts w:ascii="Times New Roman" w:eastAsia="標楷體" w:hint="eastAsia"/>
          <w:szCs w:val="28"/>
        </w:rPr>
        <w:t>546</w:t>
      </w:r>
      <w:r w:rsidR="00530742" w:rsidRPr="00DB7907">
        <w:rPr>
          <w:rFonts w:ascii="Times New Roman" w:eastAsia="標楷體"/>
          <w:szCs w:val="28"/>
        </w:rPr>
        <w:t>千元</w:t>
      </w:r>
      <w:r w:rsidR="0078559D" w:rsidRPr="00DB7907">
        <w:rPr>
          <w:rFonts w:ascii="Times New Roman" w:eastAsia="標楷體"/>
          <w:szCs w:val="28"/>
        </w:rPr>
        <w:t>，</w:t>
      </w:r>
      <w:r w:rsidR="000C18B4">
        <w:rPr>
          <w:rFonts w:ascii="Times New Roman" w:eastAsia="標楷體" w:hint="eastAsia"/>
          <w:szCs w:val="28"/>
        </w:rPr>
        <w:t>增加</w:t>
      </w:r>
      <w:r w:rsidR="009A2780">
        <w:rPr>
          <w:rFonts w:ascii="Times New Roman" w:eastAsia="標楷體" w:hint="eastAsia"/>
          <w:szCs w:val="28"/>
        </w:rPr>
        <w:t>10</w:t>
      </w:r>
      <w:r w:rsidR="00530742" w:rsidRPr="00DB7907">
        <w:rPr>
          <w:rFonts w:ascii="Times New Roman" w:eastAsia="標楷體"/>
          <w:szCs w:val="28"/>
        </w:rPr>
        <w:t>%</w:t>
      </w:r>
      <w:r w:rsidR="00483F60">
        <w:rPr>
          <w:rFonts w:ascii="Times New Roman" w:eastAsia="標楷體"/>
          <w:szCs w:val="28"/>
        </w:rPr>
        <w:t>。若依其來源別比較</w:t>
      </w:r>
      <w:r w:rsidR="00483F60">
        <w:rPr>
          <w:rFonts w:ascii="Times New Roman" w:eastAsia="標楷體" w:hint="eastAsia"/>
          <w:szCs w:val="28"/>
        </w:rPr>
        <w:t>：</w:t>
      </w:r>
      <w:r w:rsidR="000C18B4" w:rsidRPr="00DB7907">
        <w:rPr>
          <w:rFonts w:ascii="Times New Roman" w:eastAsia="標楷體"/>
          <w:szCs w:val="28"/>
        </w:rPr>
        <w:t>稅課收入</w:t>
      </w:r>
      <w:r w:rsidR="009A2780">
        <w:rPr>
          <w:rFonts w:ascii="Times New Roman" w:eastAsia="標楷體" w:hint="eastAsia"/>
          <w:szCs w:val="28"/>
        </w:rPr>
        <w:t>124,371</w:t>
      </w:r>
      <w:r w:rsidR="000C18B4" w:rsidRPr="00DB7907">
        <w:rPr>
          <w:rFonts w:ascii="Times New Roman" w:eastAsia="標楷體"/>
          <w:szCs w:val="28"/>
        </w:rPr>
        <w:t>千元，佔歲入總額</w:t>
      </w:r>
      <w:r w:rsidR="009A2780">
        <w:rPr>
          <w:rFonts w:ascii="Times New Roman" w:eastAsia="標楷體" w:hint="eastAsia"/>
          <w:szCs w:val="28"/>
        </w:rPr>
        <w:t>34.31</w:t>
      </w:r>
      <w:r w:rsidR="000C18B4" w:rsidRPr="00DB7907">
        <w:rPr>
          <w:rFonts w:ascii="Times New Roman" w:eastAsia="標楷體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</w:t>
      </w:r>
      <w:r w:rsidR="000C18B4">
        <w:rPr>
          <w:rFonts w:ascii="Times New Roman" w:eastAsia="標楷體"/>
          <w:szCs w:val="28"/>
        </w:rPr>
        <w:t>罰</w:t>
      </w:r>
      <w:r w:rsidR="000C18B4">
        <w:rPr>
          <w:rFonts w:ascii="Times New Roman" w:eastAsia="標楷體" w:hint="eastAsia"/>
          <w:szCs w:val="28"/>
        </w:rPr>
        <w:t>款</w:t>
      </w:r>
      <w:r w:rsidR="000C18B4" w:rsidRPr="00DB7907">
        <w:rPr>
          <w:rFonts w:ascii="Times New Roman" w:eastAsia="標楷體"/>
          <w:szCs w:val="28"/>
        </w:rPr>
        <w:t>及賠償收入</w:t>
      </w:r>
      <w:r w:rsidR="009A2780">
        <w:rPr>
          <w:rFonts w:ascii="Times New Roman" w:eastAsia="標楷體" w:hint="eastAsia"/>
          <w:szCs w:val="28"/>
        </w:rPr>
        <w:t>600</w:t>
      </w:r>
      <w:r w:rsidR="000C18B4" w:rsidRPr="00DB7907">
        <w:rPr>
          <w:rFonts w:ascii="Times New Roman" w:eastAsia="標楷體"/>
          <w:szCs w:val="28"/>
        </w:rPr>
        <w:t>千元，佔歲入總額</w:t>
      </w:r>
      <w:r w:rsidR="000C18B4">
        <w:rPr>
          <w:rFonts w:ascii="Times New Roman" w:eastAsia="標楷體" w:hint="eastAsia"/>
          <w:szCs w:val="28"/>
        </w:rPr>
        <w:t>0.</w:t>
      </w:r>
      <w:r w:rsidR="009A2780">
        <w:rPr>
          <w:rFonts w:ascii="Times New Roman" w:eastAsia="標楷體" w:hint="eastAsia"/>
          <w:szCs w:val="28"/>
        </w:rPr>
        <w:t>17</w:t>
      </w:r>
      <w:r w:rsidR="000C18B4" w:rsidRPr="00DB7907">
        <w:rPr>
          <w:rFonts w:ascii="Times New Roman" w:eastAsia="標楷體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；規費收入</w:t>
      </w:r>
      <w:r w:rsidR="009A2780">
        <w:rPr>
          <w:rFonts w:ascii="Times New Roman" w:eastAsia="標楷體" w:hint="eastAsia"/>
          <w:szCs w:val="28"/>
        </w:rPr>
        <w:t>736</w:t>
      </w:r>
      <w:r w:rsidR="000C18B4" w:rsidRPr="00DB7907">
        <w:rPr>
          <w:rFonts w:ascii="Times New Roman" w:eastAsia="標楷體"/>
          <w:szCs w:val="28"/>
        </w:rPr>
        <w:t>千元，佔歲入總額</w:t>
      </w:r>
      <w:r w:rsidR="000C18B4" w:rsidRPr="00DB7907">
        <w:rPr>
          <w:rFonts w:ascii="Times New Roman" w:eastAsia="標楷體"/>
          <w:szCs w:val="28"/>
        </w:rPr>
        <w:t>0.</w:t>
      </w:r>
      <w:r w:rsidR="009A2780">
        <w:rPr>
          <w:rFonts w:ascii="Times New Roman" w:eastAsia="標楷體" w:hint="eastAsia"/>
          <w:szCs w:val="28"/>
        </w:rPr>
        <w:t>2</w:t>
      </w:r>
      <w:r w:rsidR="000C18B4" w:rsidRPr="00DB7907">
        <w:rPr>
          <w:rFonts w:ascii="Times New Roman" w:eastAsia="標楷體"/>
          <w:szCs w:val="28"/>
        </w:rPr>
        <w:t>%</w:t>
      </w:r>
      <w:r w:rsidR="000C18B4">
        <w:rPr>
          <w:rFonts w:ascii="Times New Roman" w:eastAsia="標楷體" w:hint="eastAsia"/>
          <w:szCs w:val="28"/>
        </w:rPr>
        <w:t>；</w:t>
      </w:r>
      <w:r w:rsidR="000C18B4" w:rsidRPr="00DB7907">
        <w:rPr>
          <w:rFonts w:ascii="Times New Roman" w:eastAsia="標楷體"/>
          <w:szCs w:val="28"/>
        </w:rPr>
        <w:t>財產收入</w:t>
      </w:r>
      <w:r w:rsidR="000C18B4">
        <w:rPr>
          <w:rFonts w:ascii="Times New Roman" w:eastAsia="標楷體" w:hint="eastAsia"/>
          <w:szCs w:val="28"/>
        </w:rPr>
        <w:t>6</w:t>
      </w:r>
      <w:r w:rsidR="009A2780">
        <w:rPr>
          <w:rFonts w:ascii="Times New Roman" w:eastAsia="標楷體" w:hint="eastAsia"/>
          <w:szCs w:val="28"/>
        </w:rPr>
        <w:t>68</w:t>
      </w:r>
      <w:r w:rsidR="000C18B4" w:rsidRPr="00DB7907">
        <w:rPr>
          <w:rFonts w:ascii="Times New Roman" w:eastAsia="標楷體"/>
          <w:szCs w:val="28"/>
        </w:rPr>
        <w:t>千元，佔歲入總額</w:t>
      </w:r>
      <w:r w:rsidR="000C18B4">
        <w:rPr>
          <w:rFonts w:ascii="Times New Roman" w:eastAsia="標楷體" w:hint="eastAsia"/>
          <w:szCs w:val="28"/>
        </w:rPr>
        <w:t>0.</w:t>
      </w:r>
      <w:r w:rsidR="009A2780">
        <w:rPr>
          <w:rFonts w:ascii="Times New Roman" w:eastAsia="標楷體" w:hint="eastAsia"/>
          <w:szCs w:val="28"/>
        </w:rPr>
        <w:t>18</w:t>
      </w:r>
      <w:r w:rsidR="000C18B4" w:rsidRPr="00DB7907">
        <w:rPr>
          <w:rFonts w:ascii="Times New Roman" w:eastAsia="標楷體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；補助及協助收入</w:t>
      </w:r>
      <w:r w:rsidR="009A2780">
        <w:rPr>
          <w:rFonts w:ascii="Times New Roman" w:eastAsia="標楷體" w:hint="eastAsia"/>
          <w:szCs w:val="28"/>
        </w:rPr>
        <w:t>235,448</w:t>
      </w:r>
      <w:r w:rsidR="000C18B4" w:rsidRPr="00DB7907">
        <w:rPr>
          <w:rFonts w:ascii="Times New Roman" w:eastAsia="標楷體"/>
          <w:szCs w:val="28"/>
        </w:rPr>
        <w:t>千元，佔歲入總額</w:t>
      </w:r>
      <w:r w:rsidR="009A2780">
        <w:rPr>
          <w:rFonts w:ascii="Times New Roman" w:eastAsia="標楷體" w:hint="eastAsia"/>
          <w:szCs w:val="28"/>
        </w:rPr>
        <w:t>64.95</w:t>
      </w:r>
      <w:r w:rsidR="000C18B4">
        <w:rPr>
          <w:rFonts w:ascii="Times New Roman" w:eastAsia="標楷體" w:hint="eastAsia"/>
          <w:szCs w:val="28"/>
        </w:rPr>
        <w:t>%</w:t>
      </w:r>
      <w:r w:rsidR="000C18B4" w:rsidRPr="00DB7907">
        <w:rPr>
          <w:rFonts w:ascii="Times New Roman" w:eastAsia="標楷體"/>
          <w:szCs w:val="28"/>
        </w:rPr>
        <w:t>；</w:t>
      </w:r>
      <w:r w:rsidR="00530742" w:rsidRPr="00DB7907">
        <w:rPr>
          <w:rFonts w:ascii="Times New Roman" w:eastAsia="標楷體"/>
          <w:szCs w:val="28"/>
        </w:rPr>
        <w:t>其他收入</w:t>
      </w:r>
      <w:r w:rsidR="009A2780">
        <w:rPr>
          <w:rFonts w:ascii="Times New Roman" w:eastAsia="標楷體" w:hint="eastAsia"/>
          <w:szCs w:val="28"/>
        </w:rPr>
        <w:t>684</w:t>
      </w:r>
      <w:r w:rsidR="00530742" w:rsidRPr="00DB7907">
        <w:rPr>
          <w:rFonts w:ascii="Times New Roman" w:eastAsia="標楷體"/>
          <w:szCs w:val="28"/>
        </w:rPr>
        <w:t>千元，佔歲入總額</w:t>
      </w:r>
      <w:r w:rsidR="00527E2F" w:rsidRPr="00DB7907">
        <w:rPr>
          <w:rFonts w:ascii="Times New Roman" w:eastAsia="標楷體"/>
          <w:szCs w:val="28"/>
        </w:rPr>
        <w:t>0.</w:t>
      </w:r>
      <w:r w:rsidR="009A2780">
        <w:rPr>
          <w:rFonts w:ascii="Times New Roman" w:eastAsia="標楷體" w:hint="eastAsia"/>
          <w:szCs w:val="28"/>
        </w:rPr>
        <w:t>19</w:t>
      </w:r>
      <w:r w:rsidR="00530742" w:rsidRPr="00DB7907">
        <w:rPr>
          <w:rFonts w:ascii="Times New Roman" w:eastAsia="標楷體"/>
          <w:szCs w:val="28"/>
        </w:rPr>
        <w:t>%</w:t>
      </w:r>
      <w:r w:rsidR="00530742" w:rsidRPr="00DB7907">
        <w:rPr>
          <w:rFonts w:ascii="Times New Roman" w:eastAsia="標楷體"/>
          <w:szCs w:val="28"/>
        </w:rPr>
        <w:t>。</w:t>
      </w:r>
    </w:p>
    <w:bookmarkStart w:id="1" w:name="_MON_1664007831"/>
    <w:bookmarkEnd w:id="1"/>
    <w:p w:rsidR="00D76EAF" w:rsidRPr="00EA3DCC" w:rsidRDefault="009A2780" w:rsidP="00293851">
      <w:pPr>
        <w:spacing w:line="480" w:lineRule="auto"/>
        <w:rPr>
          <w:rFonts w:ascii="Times New Roman" w:eastAsia="標楷體" w:hint="eastAsia"/>
          <w:szCs w:val="28"/>
        </w:rPr>
      </w:pPr>
      <w:r>
        <w:rPr>
          <w:rFonts w:ascii="Times New Roman" w:eastAsia="標楷體"/>
          <w:szCs w:val="28"/>
        </w:rPr>
        <w:object w:dxaOrig="9069" w:dyaOrig="5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273pt" o:ole="">
            <v:imagedata r:id="rId8" o:title=""/>
          </v:shape>
          <o:OLEObject Type="Embed" ProgID="Excel.Sheet.12" ShapeID="_x0000_i1025" DrawAspect="Content" ObjectID="_1697005659" r:id="rId9"/>
        </w:object>
      </w:r>
    </w:p>
    <w:p w:rsidR="009A2780" w:rsidRDefault="009A278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530742" w:rsidRPr="00DB7907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（二）歲出預算方面：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</w:p>
    <w:p w:rsidR="00D76EAF" w:rsidRPr="00800387" w:rsidRDefault="00952D76" w:rsidP="00800387">
      <w:pPr>
        <w:pStyle w:val="Web"/>
        <w:spacing w:before="0" w:beforeAutospacing="0" w:after="0" w:afterAutospacing="0" w:line="480" w:lineRule="auto"/>
        <w:ind w:firstLineChars="200" w:firstLine="560"/>
        <w:rPr>
          <w:rFonts w:ascii="Times New Roman" w:eastAsia="標楷體" w:hAnsi="Times New Roman" w:cs="Times New Roman" w:hint="eastAsia"/>
          <w:color w:val="auto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A451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歲出預算總額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180,162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千元，追加減後歲出預算為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388,284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千元，較上年度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327,011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</w:t>
      </w:r>
      <w:r w:rsidR="0078559D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，</w:t>
      </w:r>
      <w:r w:rsidR="00293851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增加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18.74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。若依其政事別比較：一般政務支出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72,704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18.73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；教育科學文化支出</w:t>
      </w:r>
      <w:r w:rsidR="00293851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8,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814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2.27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5A3F43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經濟發展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支出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272,270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70.12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；社會福利支出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13,254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3.41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；社區發展及環境保護支出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9,854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2.54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；退休撫恤支出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8,038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2.07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A25EA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補助及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其他支出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3,350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A278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0.86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2" w:name="_MON_1602418217"/>
    <w:bookmarkEnd w:id="2"/>
    <w:p w:rsidR="00800387" w:rsidRDefault="009A278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  <w:r w:rsidRPr="00817E64">
        <w:rPr>
          <w:noProof/>
        </w:rPr>
        <w:object w:dxaOrig="8854" w:dyaOrig="5938">
          <v:shape id="_x0000_i1026" type="#_x0000_t75" style="width:442.5pt;height:297pt" o:ole="">
            <v:imagedata r:id="rId10" o:title=""/>
            <o:lock v:ext="edit" aspectratio="f"/>
          </v:shape>
          <o:OLEObject Type="Embed" ProgID="Excel.Chart.8" ShapeID="_x0000_i1026" DrawAspect="Content" ObjectID="_1697005660" r:id="rId11">
            <o:FieldCodes>\s</o:FieldCodes>
          </o:OLEObject>
        </w:object>
      </w:r>
    </w:p>
    <w:p w:rsidR="00A83AFC" w:rsidRDefault="00A83AF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A83AFC" w:rsidRDefault="00A83AFC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530742" w:rsidRPr="00DB7907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b/>
          <w:bCs/>
          <w:color w:val="auto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（三）歲入決算方面：</w:t>
      </w:r>
    </w:p>
    <w:p w:rsidR="00530742" w:rsidRDefault="00252F9D" w:rsidP="00445A43">
      <w:pPr>
        <w:pStyle w:val="Web"/>
        <w:spacing w:before="0" w:beforeAutospacing="0" w:after="0" w:afterAutospacing="0" w:line="480" w:lineRule="auto"/>
        <w:ind w:firstLineChars="200" w:firstLine="560"/>
        <w:rPr>
          <w:rFonts w:ascii="Times New Roman" w:eastAsia="標楷體" w:hAnsi="Times New Roman" w:cs="Times New Roman" w:hint="eastAsia"/>
          <w:color w:val="auto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r w:rsidR="00A4518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FD022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歲入決算總額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337,007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290,573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增加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15.98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。若依其來源別比較：稅課收入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126,716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千元，佔歲入總額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37.60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 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罰款及賠償收入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400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千元，佔歲入總額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0.12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CE1419" w:rsidRPr="00DB7907">
        <w:rPr>
          <w:rFonts w:ascii="Times New Roman" w:eastAsia="標楷體" w:hAnsi="標楷體" w:cs="Times New Roman"/>
          <w:color w:val="auto"/>
          <w:sz w:val="28"/>
          <w:szCs w:val="28"/>
        </w:rPr>
        <w:t>；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規費收入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4,270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千元，佔歲入總額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1.27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；財產收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入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752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千元，佔歲入總額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0.22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CE141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補助及協助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收入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202,784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千元，佔歲入總額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60.17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A15614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捐獻及贈與收入暨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其他收入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2,085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千元，佔歲入總額</w:t>
      </w:r>
      <w:r w:rsidR="00FF5CFE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0.62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="00530742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3" w:name="_MON_1602421733"/>
    <w:bookmarkEnd w:id="3"/>
    <w:p w:rsidR="00D4224E" w:rsidRPr="00D4224E" w:rsidRDefault="00D4768B" w:rsidP="009B2459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817E64">
        <w:rPr>
          <w:noProof/>
        </w:rPr>
        <w:object w:dxaOrig="8566" w:dyaOrig="5627">
          <v:shape id="_x0000_i1027" type="#_x0000_t75" style="width:428.25pt;height:281.25pt" o:ole="">
            <v:imagedata r:id="rId12" o:title=""/>
            <o:lock v:ext="edit" aspectratio="f"/>
          </v:shape>
          <o:OLEObject Type="Embed" ProgID="Excel.Chart.8" ShapeID="_x0000_i1027" DrawAspect="Content" ObjectID="_1697005661" r:id="rId13">
            <o:FieldCodes>\s</o:FieldCodes>
          </o:OLEObject>
        </w:object>
      </w:r>
    </w:p>
    <w:p w:rsidR="00902D50" w:rsidRDefault="00902D5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902D50" w:rsidRDefault="00902D50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9B2459" w:rsidRDefault="009B2459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</w:p>
    <w:p w:rsidR="008A789E" w:rsidRDefault="00530742" w:rsidP="00445A43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lastRenderedPageBreak/>
        <w:t>（四）歲出決算方面：</w:t>
      </w:r>
    </w:p>
    <w:p w:rsidR="005E654E" w:rsidRDefault="00530742" w:rsidP="00D4224E">
      <w:pPr>
        <w:pStyle w:val="Web"/>
        <w:spacing w:before="0" w:beforeAutospacing="0" w:after="0" w:afterAutospacing="0" w:line="480" w:lineRule="auto"/>
        <w:ind w:firstLineChars="200" w:firstLine="561"/>
        <w:rPr>
          <w:rFonts w:ascii="Times New Roman" w:eastAsia="標楷體" w:hAnsi="Times New Roman" w:cs="Times New Roman" w:hint="eastAsia"/>
          <w:color w:val="auto"/>
          <w:sz w:val="28"/>
          <w:szCs w:val="28"/>
        </w:rPr>
      </w:pPr>
      <w:r w:rsidRPr="00DB7907">
        <w:rPr>
          <w:rFonts w:ascii="Times New Roman" w:eastAsia="標楷體" w:hAnsi="Times New Roman" w:cs="Times New Roman"/>
          <w:b/>
          <w:bCs/>
          <w:color w:val="auto"/>
          <w:sz w:val="28"/>
          <w:szCs w:val="28"/>
        </w:rPr>
        <w:t xml:space="preserve"> </w:t>
      </w:r>
      <w:r w:rsidR="005B090B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E53185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8564BB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歲出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決算總額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363,592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千元，較上年</w:t>
      </w:r>
      <w:r w:rsidR="00297599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度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309,825</w:t>
      </w:r>
      <w:r w:rsidR="00D56381">
        <w:rPr>
          <w:rFonts w:ascii="Times New Roman" w:eastAsia="標楷體" w:hAnsi="Times New Roman" w:cs="Times New Roman"/>
          <w:color w:val="auto"/>
          <w:sz w:val="28"/>
          <w:szCs w:val="28"/>
        </w:rPr>
        <w:t>千元</w:t>
      </w:r>
      <w:r w:rsidR="00D56381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9B245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增加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17.35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。若依其來源別比較：一般政務支出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69,356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9B245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19.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07</w:t>
      </w:r>
      <w:r w:rsidR="00E53185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；教育科學文化支出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8,285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2.28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；經濟</w:t>
      </w:r>
      <w:r w:rsidR="00516F36"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發展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255,938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70.39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；社會福利支出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11,885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3.27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；社區發展及環境保護支出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8,911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2.45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；退休撫恤支出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7,008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1.93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；</w:t>
      </w:r>
      <w:r w:rsidR="00387E8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補助及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其他支出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2,209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千元，佔歲出總額</w:t>
      </w:r>
      <w:r w:rsidR="0082636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0.61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%</w:t>
      </w:r>
      <w:r w:rsidRPr="00DB790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bookmarkStart w:id="4" w:name="_MON_1602422746"/>
    <w:bookmarkEnd w:id="4"/>
    <w:p w:rsidR="00D4224E" w:rsidRPr="005E654E" w:rsidRDefault="00826360" w:rsidP="00D7220E">
      <w:pPr>
        <w:pStyle w:val="Web"/>
        <w:spacing w:before="0" w:beforeAutospacing="0" w:after="0" w:afterAutospacing="0" w:line="480" w:lineRule="auto"/>
        <w:rPr>
          <w:rFonts w:ascii="Times New Roman" w:eastAsia="標楷體" w:hAnsi="Times New Roman" w:cs="Times New Roman" w:hint="eastAsia"/>
          <w:b/>
          <w:bCs/>
          <w:color w:val="auto"/>
          <w:sz w:val="28"/>
          <w:szCs w:val="28"/>
        </w:rPr>
      </w:pPr>
      <w:r w:rsidRPr="00817E64">
        <w:rPr>
          <w:noProof/>
        </w:rPr>
        <w:object w:dxaOrig="9285" w:dyaOrig="5627">
          <v:shape id="_x0000_i1028" type="#_x0000_t75" style="width:464.25pt;height:281.25pt" o:ole="">
            <v:imagedata r:id="rId14" o:title=""/>
            <o:lock v:ext="edit" aspectratio="f"/>
          </v:shape>
          <o:OLEObject Type="Embed" ProgID="Excel.Chart.8" ShapeID="_x0000_i1028" DrawAspect="Content" ObjectID="_1697005662" r:id="rId15">
            <o:FieldCodes>\s</o:FieldCodes>
          </o:OLEObject>
        </w:object>
      </w:r>
    </w:p>
    <w:sectPr w:rsidR="00D4224E" w:rsidRPr="005E654E" w:rsidSect="00BE1495">
      <w:headerReference w:type="even" r:id="rId16"/>
      <w:headerReference w:type="default" r:id="rId17"/>
      <w:pgSz w:w="11906" w:h="16838"/>
      <w:pgMar w:top="1418" w:right="1418" w:bottom="851" w:left="1418" w:header="851" w:footer="992" w:gutter="0"/>
      <w:pgNumType w:start="83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E6D" w:rsidRDefault="005F0E6D">
      <w:r>
        <w:separator/>
      </w:r>
    </w:p>
  </w:endnote>
  <w:endnote w:type="continuationSeparator" w:id="0">
    <w:p w:rsidR="005F0E6D" w:rsidRDefault="005F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E6D" w:rsidRDefault="005F0E6D">
      <w:r>
        <w:separator/>
      </w:r>
    </w:p>
  </w:footnote>
  <w:footnote w:type="continuationSeparator" w:id="0">
    <w:p w:rsidR="005F0E6D" w:rsidRDefault="005F0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FE" w:rsidRPr="005E654E" w:rsidRDefault="00FF5CFE" w:rsidP="005E654E">
    <w:pPr>
      <w:pStyle w:val="a5"/>
      <w:rPr>
        <w:rFonts w:hint="eastAsia"/>
        <w:sz w:val="16"/>
      </w:rPr>
    </w:pPr>
    <w:r>
      <w:rPr>
        <w:rFonts w:hint="eastAsia"/>
      </w:rPr>
      <w:t xml:space="preserve">                                                                                金融.財稅</w:t>
    </w:r>
    <w:r>
      <w:fldChar w:fldCharType="begin"/>
    </w:r>
    <w:r>
      <w:instrText xml:space="preserve"> PAGE   \* MERGEFORMAT </w:instrText>
    </w:r>
    <w:r>
      <w:fldChar w:fldCharType="separate"/>
    </w:r>
    <w:r w:rsidR="00EE636A" w:rsidRPr="00EE636A">
      <w:rPr>
        <w:noProof/>
        <w:lang w:val="zh-TW"/>
      </w:rPr>
      <w:t>84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CFE" w:rsidRDefault="00FF5CFE" w:rsidP="00775934">
    <w:pPr>
      <w:pStyle w:val="a5"/>
      <w:ind w:right="800"/>
    </w:pPr>
    <w:r>
      <w:rPr>
        <w:rFonts w:hint="eastAsia"/>
      </w:rPr>
      <w:t>金融.財稅</w:t>
    </w:r>
    <w:r>
      <w:fldChar w:fldCharType="begin"/>
    </w:r>
    <w:r>
      <w:instrText xml:space="preserve"> PAGE   \* MERGEFORMAT </w:instrText>
    </w:r>
    <w:r>
      <w:fldChar w:fldCharType="separate"/>
    </w:r>
    <w:r w:rsidR="00EE636A" w:rsidRPr="00EE636A">
      <w:rPr>
        <w:noProof/>
        <w:lang w:val="zh-TW"/>
      </w:rPr>
      <w:t>83</w:t>
    </w:r>
    <w:r>
      <w:fldChar w:fldCharType="end"/>
    </w:r>
  </w:p>
  <w:p w:rsidR="00FF5CFE" w:rsidRDefault="00FF5CFE" w:rsidP="00445A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D0"/>
    <w:rsid w:val="00003D76"/>
    <w:rsid w:val="000323EE"/>
    <w:rsid w:val="000341C5"/>
    <w:rsid w:val="00050A0C"/>
    <w:rsid w:val="0007581A"/>
    <w:rsid w:val="00086E95"/>
    <w:rsid w:val="000A1CFB"/>
    <w:rsid w:val="000A482F"/>
    <w:rsid w:val="000C18B4"/>
    <w:rsid w:val="000C60B3"/>
    <w:rsid w:val="000C65DF"/>
    <w:rsid w:val="000D4189"/>
    <w:rsid w:val="000E1070"/>
    <w:rsid w:val="000F37B3"/>
    <w:rsid w:val="001161C5"/>
    <w:rsid w:val="001203CF"/>
    <w:rsid w:val="001347FC"/>
    <w:rsid w:val="0015460B"/>
    <w:rsid w:val="00156719"/>
    <w:rsid w:val="00162628"/>
    <w:rsid w:val="00175B48"/>
    <w:rsid w:val="001764B2"/>
    <w:rsid w:val="00192B51"/>
    <w:rsid w:val="001B377C"/>
    <w:rsid w:val="001D79CA"/>
    <w:rsid w:val="00202346"/>
    <w:rsid w:val="00212E6B"/>
    <w:rsid w:val="00215464"/>
    <w:rsid w:val="00221F09"/>
    <w:rsid w:val="0022291B"/>
    <w:rsid w:val="00240A8A"/>
    <w:rsid w:val="00243FC4"/>
    <w:rsid w:val="00247FDB"/>
    <w:rsid w:val="00252F9D"/>
    <w:rsid w:val="002576D3"/>
    <w:rsid w:val="00266F04"/>
    <w:rsid w:val="0027349A"/>
    <w:rsid w:val="002821C1"/>
    <w:rsid w:val="002840CC"/>
    <w:rsid w:val="00293851"/>
    <w:rsid w:val="00297599"/>
    <w:rsid w:val="002B1723"/>
    <w:rsid w:val="002B7BF0"/>
    <w:rsid w:val="002C4D9A"/>
    <w:rsid w:val="00314814"/>
    <w:rsid w:val="00324B82"/>
    <w:rsid w:val="0033063C"/>
    <w:rsid w:val="00331545"/>
    <w:rsid w:val="0034101D"/>
    <w:rsid w:val="00363C27"/>
    <w:rsid w:val="00366E25"/>
    <w:rsid w:val="003672E1"/>
    <w:rsid w:val="003676ED"/>
    <w:rsid w:val="003832A2"/>
    <w:rsid w:val="00387E83"/>
    <w:rsid w:val="003900F3"/>
    <w:rsid w:val="003A683C"/>
    <w:rsid w:val="003B06ED"/>
    <w:rsid w:val="003B2D3D"/>
    <w:rsid w:val="003C4A70"/>
    <w:rsid w:val="003D52C6"/>
    <w:rsid w:val="003E6C02"/>
    <w:rsid w:val="003F518B"/>
    <w:rsid w:val="00403FC9"/>
    <w:rsid w:val="00424BC7"/>
    <w:rsid w:val="004252E8"/>
    <w:rsid w:val="004442BD"/>
    <w:rsid w:val="00445A43"/>
    <w:rsid w:val="00466CD2"/>
    <w:rsid w:val="00477C35"/>
    <w:rsid w:val="00483F60"/>
    <w:rsid w:val="004927F1"/>
    <w:rsid w:val="004A17F1"/>
    <w:rsid w:val="004B09C4"/>
    <w:rsid w:val="004F4BFE"/>
    <w:rsid w:val="00506841"/>
    <w:rsid w:val="005070A1"/>
    <w:rsid w:val="00516F36"/>
    <w:rsid w:val="00520116"/>
    <w:rsid w:val="00520644"/>
    <w:rsid w:val="00527E2F"/>
    <w:rsid w:val="00530742"/>
    <w:rsid w:val="00532960"/>
    <w:rsid w:val="00547797"/>
    <w:rsid w:val="00553258"/>
    <w:rsid w:val="0055654D"/>
    <w:rsid w:val="005567E6"/>
    <w:rsid w:val="00564C5B"/>
    <w:rsid w:val="00572E34"/>
    <w:rsid w:val="00573BE6"/>
    <w:rsid w:val="0058714C"/>
    <w:rsid w:val="005914FD"/>
    <w:rsid w:val="005A1DBA"/>
    <w:rsid w:val="005A3F43"/>
    <w:rsid w:val="005A750D"/>
    <w:rsid w:val="005B090B"/>
    <w:rsid w:val="005B0ABB"/>
    <w:rsid w:val="005C7953"/>
    <w:rsid w:val="005D2B3C"/>
    <w:rsid w:val="005E654E"/>
    <w:rsid w:val="005E7413"/>
    <w:rsid w:val="005F0346"/>
    <w:rsid w:val="005F0E6D"/>
    <w:rsid w:val="00606F99"/>
    <w:rsid w:val="006112F2"/>
    <w:rsid w:val="006134AA"/>
    <w:rsid w:val="00624D83"/>
    <w:rsid w:val="006256A0"/>
    <w:rsid w:val="00627E6F"/>
    <w:rsid w:val="006372E3"/>
    <w:rsid w:val="00677E35"/>
    <w:rsid w:val="006855F8"/>
    <w:rsid w:val="00685A26"/>
    <w:rsid w:val="006959D0"/>
    <w:rsid w:val="006A61C6"/>
    <w:rsid w:val="006B3B07"/>
    <w:rsid w:val="006B3CF1"/>
    <w:rsid w:val="006C361E"/>
    <w:rsid w:val="006D2CE7"/>
    <w:rsid w:val="00705BD8"/>
    <w:rsid w:val="00706A76"/>
    <w:rsid w:val="0071138C"/>
    <w:rsid w:val="00725E31"/>
    <w:rsid w:val="00732653"/>
    <w:rsid w:val="00734780"/>
    <w:rsid w:val="00760AEC"/>
    <w:rsid w:val="00761639"/>
    <w:rsid w:val="007732CA"/>
    <w:rsid w:val="00775934"/>
    <w:rsid w:val="00781D1D"/>
    <w:rsid w:val="00782C45"/>
    <w:rsid w:val="0078559D"/>
    <w:rsid w:val="007911BD"/>
    <w:rsid w:val="007E7676"/>
    <w:rsid w:val="007F6181"/>
    <w:rsid w:val="00800387"/>
    <w:rsid w:val="00800A75"/>
    <w:rsid w:val="00802F17"/>
    <w:rsid w:val="0080455A"/>
    <w:rsid w:val="00804C2F"/>
    <w:rsid w:val="00813500"/>
    <w:rsid w:val="0081632E"/>
    <w:rsid w:val="00826360"/>
    <w:rsid w:val="008527DE"/>
    <w:rsid w:val="008564BB"/>
    <w:rsid w:val="00857E2C"/>
    <w:rsid w:val="008606D2"/>
    <w:rsid w:val="00864FC0"/>
    <w:rsid w:val="00867AC7"/>
    <w:rsid w:val="00870983"/>
    <w:rsid w:val="00874BD7"/>
    <w:rsid w:val="00877542"/>
    <w:rsid w:val="00883BE9"/>
    <w:rsid w:val="008845C0"/>
    <w:rsid w:val="008945A8"/>
    <w:rsid w:val="0089479B"/>
    <w:rsid w:val="00896474"/>
    <w:rsid w:val="008A3877"/>
    <w:rsid w:val="008A789E"/>
    <w:rsid w:val="008C08F5"/>
    <w:rsid w:val="008C1827"/>
    <w:rsid w:val="008C1BE9"/>
    <w:rsid w:val="008C661D"/>
    <w:rsid w:val="008E352B"/>
    <w:rsid w:val="008E6EDB"/>
    <w:rsid w:val="00902D50"/>
    <w:rsid w:val="00911618"/>
    <w:rsid w:val="00915FCC"/>
    <w:rsid w:val="009409D9"/>
    <w:rsid w:val="009471BD"/>
    <w:rsid w:val="00952D76"/>
    <w:rsid w:val="00957E28"/>
    <w:rsid w:val="00963AFB"/>
    <w:rsid w:val="009643A1"/>
    <w:rsid w:val="00964732"/>
    <w:rsid w:val="0096659E"/>
    <w:rsid w:val="00971C73"/>
    <w:rsid w:val="00987A80"/>
    <w:rsid w:val="00991032"/>
    <w:rsid w:val="00994AEC"/>
    <w:rsid w:val="00995EF3"/>
    <w:rsid w:val="009A2780"/>
    <w:rsid w:val="009B2459"/>
    <w:rsid w:val="009B440F"/>
    <w:rsid w:val="009B4992"/>
    <w:rsid w:val="009C47B2"/>
    <w:rsid w:val="009C6173"/>
    <w:rsid w:val="009D2A9C"/>
    <w:rsid w:val="009D352E"/>
    <w:rsid w:val="009D77A1"/>
    <w:rsid w:val="009E1D4A"/>
    <w:rsid w:val="009F3970"/>
    <w:rsid w:val="00A15614"/>
    <w:rsid w:val="00A22FEF"/>
    <w:rsid w:val="00A25EA4"/>
    <w:rsid w:val="00A27B2E"/>
    <w:rsid w:val="00A326A1"/>
    <w:rsid w:val="00A3410F"/>
    <w:rsid w:val="00A3473E"/>
    <w:rsid w:val="00A37CF7"/>
    <w:rsid w:val="00A45182"/>
    <w:rsid w:val="00A5571D"/>
    <w:rsid w:val="00A661D3"/>
    <w:rsid w:val="00A66A95"/>
    <w:rsid w:val="00A81F29"/>
    <w:rsid w:val="00A83AFC"/>
    <w:rsid w:val="00A90BBD"/>
    <w:rsid w:val="00A9355C"/>
    <w:rsid w:val="00AA3106"/>
    <w:rsid w:val="00AA5E20"/>
    <w:rsid w:val="00AB21CD"/>
    <w:rsid w:val="00AC3741"/>
    <w:rsid w:val="00AD0DC7"/>
    <w:rsid w:val="00AD607E"/>
    <w:rsid w:val="00AD7838"/>
    <w:rsid w:val="00AF22F7"/>
    <w:rsid w:val="00AF2CFF"/>
    <w:rsid w:val="00AF4C1F"/>
    <w:rsid w:val="00AF60D4"/>
    <w:rsid w:val="00AF7246"/>
    <w:rsid w:val="00B11E17"/>
    <w:rsid w:val="00B20F5B"/>
    <w:rsid w:val="00B25901"/>
    <w:rsid w:val="00B2627E"/>
    <w:rsid w:val="00B263DC"/>
    <w:rsid w:val="00B3088D"/>
    <w:rsid w:val="00B33121"/>
    <w:rsid w:val="00B417D5"/>
    <w:rsid w:val="00B42D95"/>
    <w:rsid w:val="00B5192E"/>
    <w:rsid w:val="00B6555A"/>
    <w:rsid w:val="00B87945"/>
    <w:rsid w:val="00B96956"/>
    <w:rsid w:val="00BA002A"/>
    <w:rsid w:val="00BA0F1A"/>
    <w:rsid w:val="00BB42A9"/>
    <w:rsid w:val="00BC067E"/>
    <w:rsid w:val="00BC649A"/>
    <w:rsid w:val="00BD44B0"/>
    <w:rsid w:val="00BD6E9B"/>
    <w:rsid w:val="00BE1495"/>
    <w:rsid w:val="00BE4F19"/>
    <w:rsid w:val="00BF1BE5"/>
    <w:rsid w:val="00BF53D9"/>
    <w:rsid w:val="00C1577C"/>
    <w:rsid w:val="00C17BF6"/>
    <w:rsid w:val="00C17C2A"/>
    <w:rsid w:val="00C3390C"/>
    <w:rsid w:val="00C3458C"/>
    <w:rsid w:val="00C46544"/>
    <w:rsid w:val="00C52637"/>
    <w:rsid w:val="00C62A81"/>
    <w:rsid w:val="00C83658"/>
    <w:rsid w:val="00CB51D0"/>
    <w:rsid w:val="00CB5E0E"/>
    <w:rsid w:val="00CC07C3"/>
    <w:rsid w:val="00CC232B"/>
    <w:rsid w:val="00CE1419"/>
    <w:rsid w:val="00CE3C11"/>
    <w:rsid w:val="00CF7A60"/>
    <w:rsid w:val="00D01672"/>
    <w:rsid w:val="00D03C8F"/>
    <w:rsid w:val="00D14667"/>
    <w:rsid w:val="00D27D05"/>
    <w:rsid w:val="00D314E8"/>
    <w:rsid w:val="00D32149"/>
    <w:rsid w:val="00D34D30"/>
    <w:rsid w:val="00D4224E"/>
    <w:rsid w:val="00D445CE"/>
    <w:rsid w:val="00D4768B"/>
    <w:rsid w:val="00D53E09"/>
    <w:rsid w:val="00D545F1"/>
    <w:rsid w:val="00D56381"/>
    <w:rsid w:val="00D57135"/>
    <w:rsid w:val="00D7220E"/>
    <w:rsid w:val="00D76EAF"/>
    <w:rsid w:val="00D80972"/>
    <w:rsid w:val="00D81CD0"/>
    <w:rsid w:val="00D93C5C"/>
    <w:rsid w:val="00DA6CBD"/>
    <w:rsid w:val="00DB6564"/>
    <w:rsid w:val="00DB7907"/>
    <w:rsid w:val="00DC01CE"/>
    <w:rsid w:val="00DC2CCB"/>
    <w:rsid w:val="00DC390D"/>
    <w:rsid w:val="00DD3FE4"/>
    <w:rsid w:val="00DD4618"/>
    <w:rsid w:val="00DF7C7F"/>
    <w:rsid w:val="00E00A79"/>
    <w:rsid w:val="00E12D2D"/>
    <w:rsid w:val="00E14239"/>
    <w:rsid w:val="00E17F3D"/>
    <w:rsid w:val="00E21766"/>
    <w:rsid w:val="00E252D8"/>
    <w:rsid w:val="00E27911"/>
    <w:rsid w:val="00E339B5"/>
    <w:rsid w:val="00E41A48"/>
    <w:rsid w:val="00E463F5"/>
    <w:rsid w:val="00E47B52"/>
    <w:rsid w:val="00E51B17"/>
    <w:rsid w:val="00E53185"/>
    <w:rsid w:val="00E613A9"/>
    <w:rsid w:val="00E710C2"/>
    <w:rsid w:val="00E76056"/>
    <w:rsid w:val="00E76EC4"/>
    <w:rsid w:val="00E77652"/>
    <w:rsid w:val="00EA3DCC"/>
    <w:rsid w:val="00EB1DD4"/>
    <w:rsid w:val="00EC1308"/>
    <w:rsid w:val="00EC4F5A"/>
    <w:rsid w:val="00ED3198"/>
    <w:rsid w:val="00ED4CCF"/>
    <w:rsid w:val="00ED597C"/>
    <w:rsid w:val="00EE636A"/>
    <w:rsid w:val="00F16B69"/>
    <w:rsid w:val="00F27481"/>
    <w:rsid w:val="00F408FC"/>
    <w:rsid w:val="00F541AC"/>
    <w:rsid w:val="00F81087"/>
    <w:rsid w:val="00F84D6B"/>
    <w:rsid w:val="00F86BCB"/>
    <w:rsid w:val="00F87D31"/>
    <w:rsid w:val="00F9115F"/>
    <w:rsid w:val="00F95B14"/>
    <w:rsid w:val="00F96516"/>
    <w:rsid w:val="00FB0B32"/>
    <w:rsid w:val="00FB6661"/>
    <w:rsid w:val="00FD0220"/>
    <w:rsid w:val="00FE0C2D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8"/>
      <w:szCs w:val="26"/>
    </w:rPr>
  </w:style>
  <w:style w:type="paragraph" w:styleId="5">
    <w:name w:val="heading 5"/>
    <w:basedOn w:val="a"/>
    <w:qFormat/>
    <w:pPr>
      <w:widowControl/>
      <w:spacing w:before="192"/>
      <w:outlineLvl w:val="4"/>
    </w:pPr>
    <w:rPr>
      <w:rFonts w:ascii="Arial Unicode MS" w:eastAsia="Arial Unicode MS" w:hAnsi="Arial Unicode MS" w:cs="Arial Unicode MS"/>
      <w:b/>
      <w:bCs/>
      <w:color w:val="000000"/>
      <w:kern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Body Text Indent"/>
    <w:basedOn w:val="a"/>
    <w:pPr>
      <w:ind w:firstLine="480"/>
    </w:pPr>
    <w:rPr>
      <w:rFonts w:ascii="Times New Roman"/>
      <w:sz w:val="24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header"/>
    <w:basedOn w:val="a"/>
    <w:link w:val="a6"/>
    <w:uiPriority w:val="99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A5E20"/>
  </w:style>
  <w:style w:type="character" w:customStyle="1" w:styleId="a6">
    <w:name w:val="頁首 字元"/>
    <w:link w:val="a5"/>
    <w:uiPriority w:val="99"/>
    <w:rsid w:val="000D4189"/>
    <w:rPr>
      <w:rFonts w:ascii="新細明體"/>
      <w:kern w:val="2"/>
    </w:rPr>
  </w:style>
  <w:style w:type="paragraph" w:styleId="a9">
    <w:name w:val="Balloon Text"/>
    <w:basedOn w:val="a"/>
    <w:link w:val="aa"/>
    <w:rsid w:val="00445A4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45A4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新細明體"/>
      <w:kern w:val="2"/>
      <w:sz w:val="28"/>
      <w:szCs w:val="26"/>
    </w:rPr>
  </w:style>
  <w:style w:type="paragraph" w:styleId="5">
    <w:name w:val="heading 5"/>
    <w:basedOn w:val="a"/>
    <w:qFormat/>
    <w:pPr>
      <w:widowControl/>
      <w:spacing w:before="192"/>
      <w:outlineLvl w:val="4"/>
    </w:pPr>
    <w:rPr>
      <w:rFonts w:ascii="Arial Unicode MS" w:eastAsia="Arial Unicode MS" w:hAnsi="Arial Unicode MS" w:cs="Arial Unicode MS"/>
      <w:b/>
      <w:bCs/>
      <w:color w:val="000000"/>
      <w:kern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a3">
    <w:name w:val="Body Text Indent"/>
    <w:basedOn w:val="a"/>
    <w:pPr>
      <w:ind w:firstLine="480"/>
    </w:pPr>
    <w:rPr>
      <w:rFonts w:ascii="Times New Roman"/>
      <w:sz w:val="24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header"/>
    <w:basedOn w:val="a"/>
    <w:link w:val="a6"/>
    <w:uiPriority w:val="99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rsid w:val="006959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A5E20"/>
  </w:style>
  <w:style w:type="character" w:customStyle="1" w:styleId="a6">
    <w:name w:val="頁首 字元"/>
    <w:link w:val="a5"/>
    <w:uiPriority w:val="99"/>
    <w:rsid w:val="000D4189"/>
    <w:rPr>
      <w:rFonts w:ascii="新細明體"/>
      <w:kern w:val="2"/>
    </w:rPr>
  </w:style>
  <w:style w:type="paragraph" w:styleId="a9">
    <w:name w:val="Balloon Text"/>
    <w:basedOn w:val="a"/>
    <w:link w:val="aa"/>
    <w:rsid w:val="00445A4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45A4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Chart2.xls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Chart1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Chart3.xls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168B-76A4-49B0-8D2C-43D1CE17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</Words>
  <Characters>950</Characters>
  <Application>Microsoft Office Word</Application>
  <DocSecurity>0</DocSecurity>
  <Lines>7</Lines>
  <Paragraphs>2</Paragraphs>
  <ScaleCrop>false</ScaleCrop>
  <Company>All User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陸、金融、財稅</dc:title>
  <dc:creator>user</dc:creator>
  <cp:lastModifiedBy>User</cp:lastModifiedBy>
  <cp:revision>2</cp:revision>
  <cp:lastPrinted>2013-10-23T07:58:00Z</cp:lastPrinted>
  <dcterms:created xsi:type="dcterms:W3CDTF">2021-10-29T01:41:00Z</dcterms:created>
  <dcterms:modified xsi:type="dcterms:W3CDTF">2021-10-29T01:41:00Z</dcterms:modified>
</cp:coreProperties>
</file>